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F80B7B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F80B7B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185DC9" w:rsidRPr="00F80B7B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923FED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23FED">
              <w:rPr>
                <w:rFonts w:asciiTheme="minorHAnsi" w:hAnsiTheme="minorHAnsi" w:cstheme="minorHAnsi"/>
                <w:sz w:val="22"/>
                <w:szCs w:val="22"/>
              </w:rPr>
              <w:t xml:space="preserve">Universitatea Tehnică din Cluj-Napoca </w:t>
            </w:r>
          </w:p>
        </w:tc>
      </w:tr>
      <w:tr w:rsidR="00185DC9" w:rsidRPr="00F80B7B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61506375" w:rsidR="00185DC9" w:rsidRPr="00923FED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23FED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</w:tc>
      </w:tr>
      <w:tr w:rsidR="00185DC9" w:rsidRPr="00F80B7B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733878EC" w:rsidR="00185DC9" w:rsidRPr="00923FED" w:rsidRDefault="006173B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23FED">
              <w:rPr>
                <w:rFonts w:asciiTheme="minorHAnsi" w:hAnsiTheme="minorHAnsi" w:cstheme="minorHAnsi"/>
                <w:sz w:val="22"/>
                <w:szCs w:val="22"/>
              </w:rPr>
              <w:t>Structuri</w:t>
            </w:r>
          </w:p>
        </w:tc>
      </w:tr>
      <w:tr w:rsidR="00185DC9" w:rsidRPr="00F80B7B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2FAF2F94" w:rsidR="00185DC9" w:rsidRPr="00923FED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23FED">
              <w:rPr>
                <w:rFonts w:asciiTheme="minorHAnsi" w:hAnsiTheme="minorHAnsi" w:cstheme="minorHAnsi"/>
                <w:sz w:val="22"/>
                <w:szCs w:val="22"/>
              </w:rPr>
              <w:t>Inginerie Civilă</w:t>
            </w:r>
            <w:r w:rsidR="00850BE5" w:rsidRPr="00923FED">
              <w:rPr>
                <w:rFonts w:asciiTheme="minorHAnsi" w:hAnsiTheme="minorHAnsi" w:cstheme="minorHAnsi"/>
                <w:sz w:val="22"/>
                <w:szCs w:val="22"/>
              </w:rPr>
              <w:t xml:space="preserve"> si Instalatii</w:t>
            </w:r>
          </w:p>
        </w:tc>
      </w:tr>
      <w:tr w:rsidR="00185DC9" w:rsidRPr="00F80B7B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923FED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23FED">
              <w:rPr>
                <w:rFonts w:asciiTheme="minorHAnsi" w:hAnsiTheme="minorHAnsi" w:cstheme="minorHAnsi"/>
                <w:sz w:val="22"/>
                <w:szCs w:val="22"/>
              </w:rPr>
              <w:t xml:space="preserve">Master </w:t>
            </w:r>
          </w:p>
        </w:tc>
      </w:tr>
      <w:tr w:rsidR="00185DC9" w:rsidRPr="00F80B7B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0E96B253" w:rsidR="00185DC9" w:rsidRPr="00923FED" w:rsidRDefault="006173B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23FED">
              <w:rPr>
                <w:rFonts w:asciiTheme="minorHAnsi" w:hAnsiTheme="minorHAnsi" w:cstheme="minorHAnsi"/>
                <w:sz w:val="22"/>
                <w:szCs w:val="22"/>
              </w:rPr>
              <w:t>Construcții Durabile din Beton</w:t>
            </w:r>
          </w:p>
        </w:tc>
      </w:tr>
      <w:tr w:rsidR="00185DC9" w:rsidRPr="00F80B7B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F80B7B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78F985C4" w:rsidR="00185DC9" w:rsidRPr="00923FED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23FED">
              <w:rPr>
                <w:rFonts w:asciiTheme="minorHAnsi" w:hAnsiTheme="minorHAnsi" w:cstheme="minorHAnsi"/>
                <w:sz w:val="22"/>
                <w:szCs w:val="22"/>
              </w:rPr>
              <w:t xml:space="preserve">IF – </w:t>
            </w:r>
            <w:r w:rsidR="00F80B7B" w:rsidRPr="00923FED">
              <w:rPr>
                <w:rFonts w:asciiTheme="minorHAnsi" w:hAnsiTheme="minorHAnsi" w:cstheme="minorHAnsi"/>
                <w:sz w:val="22"/>
                <w:szCs w:val="22"/>
              </w:rPr>
              <w:t>învățământ</w:t>
            </w:r>
            <w:r w:rsidRPr="00923FED">
              <w:rPr>
                <w:rFonts w:asciiTheme="minorHAnsi" w:hAnsiTheme="minorHAnsi" w:cstheme="minorHAnsi"/>
                <w:sz w:val="22"/>
                <w:szCs w:val="22"/>
              </w:rPr>
              <w:t xml:space="preserve"> cu frecvenţă</w:t>
            </w:r>
          </w:p>
        </w:tc>
      </w:tr>
    </w:tbl>
    <w:p w14:paraId="14439FBB" w14:textId="77777777" w:rsidR="00315B16" w:rsidRPr="00F80B7B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F80B7B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F80B7B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3E105DA7" w:rsidR="0072194E" w:rsidRPr="00F80B7B" w:rsidRDefault="003C7813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C7813">
              <w:rPr>
                <w:rFonts w:asciiTheme="minorHAnsi" w:hAnsiTheme="minorHAnsi" w:cstheme="minorHAnsi"/>
                <w:sz w:val="22"/>
                <w:szCs w:val="22"/>
              </w:rPr>
              <w:t>Protecția mediului și gestionarea sustenabilă a deșeurilor din construcții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4168A697" w:rsidR="0072194E" w:rsidRPr="00F80B7B" w:rsidRDefault="003C7813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7.30</w:t>
            </w:r>
          </w:p>
        </w:tc>
      </w:tr>
      <w:tr w:rsidR="00EE62B5" w:rsidRPr="00F80B7B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F80B7B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57C3DAE9" w:rsidR="00DD05CC" w:rsidRPr="00F80B7B" w:rsidRDefault="003C7813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C7813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SL. dr. ing. Andreea-Terezia MIRCEA  </w:t>
            </w:r>
            <w:r w:rsidRPr="003C7813">
              <w:rPr>
                <w:rFonts w:asciiTheme="minorHAnsi" w:hAnsiTheme="minorHAnsi" w:cstheme="minorHAnsi"/>
                <w:i/>
                <w:color w:val="0070C0"/>
                <w:sz w:val="22"/>
                <w:szCs w:val="22"/>
                <w:u w:val="single"/>
              </w:rPr>
              <w:t>andreea.mircea@ccm.utcluj.ro</w:t>
            </w:r>
          </w:p>
        </w:tc>
      </w:tr>
      <w:tr w:rsidR="00EE62B5" w:rsidRPr="00F80B7B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2C6B754A" w:rsidR="00C2414C" w:rsidRPr="00F80B7B" w:rsidRDefault="003C7813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C7813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SL. dr. ing. Andreea-Terezia MIRCEA  </w:t>
            </w:r>
            <w:r w:rsidRPr="003C7813">
              <w:rPr>
                <w:rFonts w:asciiTheme="minorHAnsi" w:hAnsiTheme="minorHAnsi" w:cstheme="minorHAnsi"/>
                <w:i/>
                <w:color w:val="0070C0"/>
                <w:sz w:val="22"/>
                <w:szCs w:val="22"/>
                <w:u w:val="single"/>
              </w:rPr>
              <w:t>andreea.mircea@ccm.utcluj.ro</w:t>
            </w:r>
          </w:p>
        </w:tc>
      </w:tr>
      <w:tr w:rsidR="00731F42" w:rsidRPr="00F80B7B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700B8023" w:rsidR="00731F42" w:rsidRPr="00F80B7B" w:rsidRDefault="00C2414C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7C38918E" w:rsidR="00731F42" w:rsidRPr="00F80B7B" w:rsidRDefault="003C7813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070A41DC" w:rsidR="00731F42" w:rsidRPr="00F80B7B" w:rsidRDefault="003C7813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731F42" w:rsidRPr="00F80B7B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1F2BEB7B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3C781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731F42" w:rsidRPr="00F80B7B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633546D3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C7813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C2414C" w:rsidRPr="003C7813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</w:p>
        </w:tc>
      </w:tr>
    </w:tbl>
    <w:p w14:paraId="38439BB5" w14:textId="77777777" w:rsidR="003C6639" w:rsidRPr="00F80B7B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F80B7B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F80B7B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F80B7B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7C4E2C3E" w:rsidR="00E357B3" w:rsidRPr="00F80B7B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65B83847" w:rsidR="00E357B3" w:rsidRPr="00F80B7B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18C3FC2B" w:rsidR="00E357B3" w:rsidRPr="00F80B7B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7916D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4C98DEB8" w:rsidR="00E357B3" w:rsidRPr="00F80B7B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6130DB05" w:rsidR="00E357B3" w:rsidRPr="00F80B7B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4B53227D" w:rsidR="00E357B3" w:rsidRPr="00F80B7B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764146CD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F80B7B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603FA691" w:rsidR="00E357B3" w:rsidRPr="00F80B7B" w:rsidRDefault="006963D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F80B7B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5408B4D3" w:rsidR="00E357B3" w:rsidRPr="00F80B7B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</w:tr>
      <w:tr w:rsidR="00E357B3" w:rsidRPr="00F80B7B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133306B9" w:rsidR="00E357B3" w:rsidRPr="00F80B7B" w:rsidRDefault="00A531E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357B3" w:rsidRPr="00F80B7B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02496D54" w:rsidR="00E357B3" w:rsidRPr="00F80B7B" w:rsidRDefault="00A531E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3C7813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E357B3" w:rsidRPr="00F80B7B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5F70A1CD" w:rsidR="00E357B3" w:rsidRPr="00F80B7B" w:rsidRDefault="0008708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F80B7B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77461701" w:rsidR="00E357B3" w:rsidRPr="00F80B7B" w:rsidRDefault="003C781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E357B3" w:rsidRPr="00F80B7B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0241DC5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F80B7B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33AE4A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F80B7B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F80B7B">
        <w:rPr>
          <w:rFonts w:asciiTheme="minorHAnsi" w:hAnsiTheme="minorHAnsi" w:cstheme="minorHAnsi"/>
          <w:sz w:val="22"/>
          <w:szCs w:val="22"/>
        </w:rPr>
        <w:t xml:space="preserve"> </w:t>
      </w:r>
      <w:r w:rsidRPr="00F80B7B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F80B7B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553A3149" w:rsidR="00755D78" w:rsidRPr="00F80B7B" w:rsidRDefault="005C5D0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755D78" w:rsidRPr="00F80B7B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3E5ED2EF" w:rsidR="00755D78" w:rsidRPr="00F80B7B" w:rsidRDefault="00A531E3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</w:tbl>
    <w:p w14:paraId="3E1A516A" w14:textId="77777777" w:rsidR="00E357B3" w:rsidRPr="00F80B7B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F80B7B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F80B7B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7D07EDD5" w:rsidR="00755D78" w:rsidRPr="00F80B7B" w:rsidRDefault="00A531E3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31E3">
              <w:rPr>
                <w:rFonts w:asciiTheme="minorHAnsi" w:hAnsiTheme="minorHAnsi" w:cstheme="minorHAnsi"/>
                <w:sz w:val="22"/>
                <w:szCs w:val="22"/>
              </w:rPr>
              <w:t>Sal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A531E3">
              <w:rPr>
                <w:rFonts w:asciiTheme="minorHAnsi" w:hAnsiTheme="minorHAnsi" w:cstheme="minorHAnsi"/>
                <w:sz w:val="22"/>
                <w:szCs w:val="22"/>
              </w:rPr>
              <w:t xml:space="preserve"> dotată cu tablă și videoproiector.</w:t>
            </w:r>
          </w:p>
        </w:tc>
      </w:tr>
      <w:tr w:rsidR="00755D78" w:rsidRPr="00F80B7B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58FB9410" w:rsidR="00755D78" w:rsidRPr="00F80B7B" w:rsidRDefault="00A531E3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531E3">
              <w:rPr>
                <w:rFonts w:asciiTheme="minorHAnsi" w:hAnsiTheme="minorHAnsi" w:cstheme="minorHAnsi"/>
                <w:sz w:val="22"/>
                <w:szCs w:val="22"/>
              </w:rPr>
              <w:t>Sal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A531E3">
              <w:rPr>
                <w:rFonts w:asciiTheme="minorHAnsi" w:hAnsiTheme="minorHAnsi" w:cstheme="minorHAnsi"/>
                <w:sz w:val="22"/>
                <w:szCs w:val="22"/>
              </w:rPr>
              <w:t xml:space="preserve"> dotată cu tablă și videoproiector.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531E3">
              <w:rPr>
                <w:rFonts w:asciiTheme="minorHAnsi" w:hAnsiTheme="minorHAnsi" w:cstheme="minorHAnsi"/>
                <w:sz w:val="22"/>
                <w:szCs w:val="22"/>
              </w:rPr>
              <w:t xml:space="preserve">Termenul predării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lucrărilor</w:t>
            </w:r>
            <w:r w:rsidRPr="00A531E3">
              <w:rPr>
                <w:rFonts w:asciiTheme="minorHAnsi" w:hAnsiTheme="minorHAnsi" w:cstheme="minorHAnsi"/>
                <w:sz w:val="22"/>
                <w:szCs w:val="22"/>
              </w:rPr>
              <w:t xml:space="preserve"> este stabilit de comun acord cu studenții.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>În cazul predărilor după termen, se aplică o penalizare de 1 punct p</w:t>
            </w:r>
            <w:r w:rsidR="00781BC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0A0E82">
              <w:rPr>
                <w:rFonts w:asciiTheme="minorHAnsi" w:hAnsiTheme="minorHAnsi" w:cstheme="minorHAnsi"/>
                <w:sz w:val="22"/>
                <w:szCs w:val="22"/>
              </w:rPr>
              <w:t xml:space="preserve"> zi.</w:t>
            </w:r>
            <w:r w:rsidRPr="00A531E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Participarea la evaluare este condiționată de predarea lucrărilor.</w:t>
            </w:r>
          </w:p>
        </w:tc>
      </w:tr>
    </w:tbl>
    <w:p w14:paraId="0BA842A7" w14:textId="77777777" w:rsidR="00E357B3" w:rsidRPr="00F80B7B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F80B7B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F80B7B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F80B7B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4E618334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C4.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Asigură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conformitatea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cu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legislația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mediu</w:t>
            </w:r>
            <w:proofErr w:type="spellEnd"/>
          </w:p>
          <w:p w14:paraId="4AE1FD17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C6.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dovadă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expertiză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disciplinară</w:t>
            </w:r>
            <w:proofErr w:type="spellEnd"/>
          </w:p>
          <w:p w14:paraId="44690F57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C8.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Definește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cerințe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tehnice</w:t>
            </w:r>
            <w:proofErr w:type="spellEnd"/>
          </w:p>
          <w:p w14:paraId="0A47BF17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C11.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Efectuează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cercetare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științifică</w:t>
            </w:r>
            <w:proofErr w:type="spellEnd"/>
          </w:p>
          <w:p w14:paraId="592EDD38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C16.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Folosește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instrumentele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măsură</w:t>
            </w:r>
            <w:proofErr w:type="spellEnd"/>
          </w:p>
          <w:p w14:paraId="75E99EEF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C17.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Gestionează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date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domeniul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cercetării</w:t>
            </w:r>
            <w:proofErr w:type="spellEnd"/>
          </w:p>
          <w:p w14:paraId="4A98C7AA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C20.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Întocmește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rapoarte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lucru</w:t>
            </w:r>
            <w:proofErr w:type="spellEnd"/>
          </w:p>
          <w:p w14:paraId="6230AEEE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C21.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Monitorizează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șantierul</w:t>
            </w:r>
            <w:proofErr w:type="spellEnd"/>
          </w:p>
          <w:p w14:paraId="00B3C911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C22.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Oferă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consiliere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domeniul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construcțiilor</w:t>
            </w:r>
            <w:proofErr w:type="spellEnd"/>
          </w:p>
          <w:p w14:paraId="0C35342C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C23.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Oferă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consiliere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pentru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materiale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construcție</w:t>
            </w:r>
            <w:proofErr w:type="spellEnd"/>
          </w:p>
          <w:p w14:paraId="701F28CA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C24.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Operează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aparate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cercetare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și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laborator</w:t>
            </w:r>
            <w:proofErr w:type="spellEnd"/>
          </w:p>
          <w:p w14:paraId="766CCA8C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C25.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Pregătește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rapoarte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științifice</w:t>
            </w:r>
            <w:proofErr w:type="spellEnd"/>
          </w:p>
          <w:p w14:paraId="46A35A84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C26.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Redactează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rapoarte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tehnice</w:t>
            </w:r>
            <w:proofErr w:type="spellEnd"/>
          </w:p>
          <w:p w14:paraId="03D444F6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C27.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Satisface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cerințe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tehnice</w:t>
            </w:r>
            <w:proofErr w:type="spellEnd"/>
          </w:p>
          <w:p w14:paraId="01663E07" w14:textId="77777777" w:rsidR="004D6D54" w:rsidRPr="00D07A77" w:rsidRDefault="004D6D54" w:rsidP="004D6D54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C28.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Sintetizează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informații</w:t>
            </w:r>
            <w:proofErr w:type="spellEnd"/>
          </w:p>
          <w:p w14:paraId="7362F97B" w14:textId="14B9040D" w:rsidR="003E5614" w:rsidRPr="00D07A77" w:rsidRDefault="003E5614" w:rsidP="00D07A77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0BA5" w:rsidRPr="00F80B7B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F80B7B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101DE0CE" w14:textId="77777777" w:rsidR="00E026BE" w:rsidRPr="00D07A77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CT1.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Abordează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problemele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mod critic</w:t>
            </w:r>
          </w:p>
          <w:p w14:paraId="65460797" w14:textId="77777777" w:rsidR="00E026BE" w:rsidRPr="00D07A77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CT2.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Aplică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competențe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comunicare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domeniul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tehnic</w:t>
            </w:r>
            <w:proofErr w:type="spellEnd"/>
          </w:p>
          <w:p w14:paraId="4A9E1401" w14:textId="77777777" w:rsidR="00E026BE" w:rsidRPr="00D07A77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CT3.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Comunică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cu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echipele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constructori</w:t>
            </w:r>
            <w:proofErr w:type="spellEnd"/>
          </w:p>
          <w:p w14:paraId="2D7256A3" w14:textId="77777777" w:rsidR="00E026BE" w:rsidRPr="00D07A77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CT4.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Gândește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mod abstract</w:t>
            </w:r>
          </w:p>
          <w:p w14:paraId="167270C0" w14:textId="77777777" w:rsidR="00E026BE" w:rsidRPr="00D07A77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CT5.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Gestionează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dezvoltarea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profesională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personală</w:t>
            </w:r>
            <w:proofErr w:type="spellEnd"/>
          </w:p>
          <w:p w14:paraId="3F5C3ECE" w14:textId="77777777" w:rsidR="00E026BE" w:rsidRPr="00D07A77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CT6.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Interacționează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profesional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mediile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cercetare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și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profesionale</w:t>
            </w:r>
            <w:proofErr w:type="spellEnd"/>
          </w:p>
          <w:p w14:paraId="50E2427F" w14:textId="77777777" w:rsidR="00E026BE" w:rsidRPr="00D07A77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CT7.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Menține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relațiile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cu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clienții</w:t>
            </w:r>
            <w:proofErr w:type="spellEnd"/>
          </w:p>
          <w:p w14:paraId="131DDDED" w14:textId="77777777" w:rsidR="00E026BE" w:rsidRPr="00D07A77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CT8.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Menține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relațiile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cu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furnizorii</w:t>
            </w:r>
            <w:proofErr w:type="spellEnd"/>
          </w:p>
          <w:p w14:paraId="7BD79420" w14:textId="77777777" w:rsidR="00E026BE" w:rsidRPr="00D07A77" w:rsidRDefault="00E026BE" w:rsidP="00E026BE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CT9.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Promovează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conștientizarea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problemelor</w:t>
            </w:r>
            <w:proofErr w:type="spellEnd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 legate de </w:t>
            </w:r>
            <w:proofErr w:type="spellStart"/>
            <w:r w:rsidRPr="00D07A7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mediu</w:t>
            </w:r>
            <w:proofErr w:type="spellEnd"/>
          </w:p>
          <w:p w14:paraId="185A9753" w14:textId="77777777" w:rsidR="00E026BE" w:rsidRPr="00D07A77" w:rsidRDefault="00E026BE" w:rsidP="00E026BE">
            <w:pPr>
              <w:ind w:firstLine="170"/>
              <w:rPr>
                <w:rFonts w:asciiTheme="minorHAnsi" w:hAnsiTheme="minorHAnsi" w:cstheme="minorHAnsi"/>
                <w:sz w:val="22"/>
                <w:szCs w:val="22"/>
              </w:rPr>
            </w:pPr>
            <w:r w:rsidRPr="00D07A77">
              <w:rPr>
                <w:rFonts w:asciiTheme="minorHAnsi" w:hAnsiTheme="minorHAnsi" w:cstheme="minorHAnsi"/>
                <w:sz w:val="22"/>
                <w:szCs w:val="22"/>
              </w:rPr>
              <w:t>CT10. Utilizează diferite canale de comunicare</w:t>
            </w:r>
          </w:p>
          <w:p w14:paraId="7474C405" w14:textId="17E6E64D" w:rsidR="00EE0BA5" w:rsidRPr="00D07A77" w:rsidRDefault="00EE0BA5" w:rsidP="00BB23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5FAF868" w14:textId="77777777" w:rsidR="00A3088B" w:rsidRPr="00F80B7B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19B420E" w14:textId="77777777" w:rsidR="00DA6864" w:rsidRDefault="00DA6864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8189BED" w14:textId="19BE38F1" w:rsidR="009939CA" w:rsidRPr="00F80B7B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F80B7B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E3EC997" w14:textId="5D531671" w:rsidR="005A7405" w:rsidRPr="0082681C" w:rsidRDefault="00214ACA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214ACA">
              <w:rPr>
                <w:rFonts w:asciiTheme="minorHAnsi" w:hAnsiTheme="minorHAnsi" w:cstheme="minorHAnsi"/>
                <w:sz w:val="22"/>
                <w:szCs w:val="22"/>
              </w:rPr>
              <w:t xml:space="preserve">CUN3: </w:t>
            </w:r>
            <w:r w:rsidR="00225D03" w:rsidRPr="00225D03">
              <w:rPr>
                <w:rFonts w:asciiTheme="minorHAnsi" w:hAnsiTheme="minorHAnsi" w:cstheme="minorHAnsi"/>
                <w:sz w:val="22"/>
                <w:szCs w:val="22"/>
              </w:rPr>
              <w:t>Principiile durabilității și sustenabilității ale structurilor; analiza duratei de viață și proiectarea parametrică</w:t>
            </w:r>
            <w:r w:rsidR="00AC6508" w:rsidRPr="00AC650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E79EE" w:rsidRPr="00F80B7B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73B29DBC" w14:textId="60957E05" w:rsidR="0008109B" w:rsidRPr="0082681C" w:rsidRDefault="00214ACA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214ACA">
              <w:rPr>
                <w:rFonts w:asciiTheme="minorHAnsi" w:hAnsiTheme="minorHAnsi" w:cstheme="minorHAnsi"/>
                <w:sz w:val="22"/>
                <w:szCs w:val="22"/>
              </w:rPr>
              <w:t xml:space="preserve">A3: </w:t>
            </w:r>
            <w:r w:rsidR="00225D03" w:rsidRPr="00225D03">
              <w:rPr>
                <w:rFonts w:asciiTheme="minorHAnsi" w:hAnsiTheme="minorHAnsi" w:cstheme="minorHAnsi"/>
                <w:sz w:val="22"/>
                <w:szCs w:val="22"/>
              </w:rPr>
              <w:t>Integrarea criteriilor de durabilitate și sustenabilitate în proiectarea structurilor.</w:t>
            </w:r>
          </w:p>
        </w:tc>
      </w:tr>
      <w:tr w:rsidR="009939CA" w:rsidRPr="00F80B7B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F80B7B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F80B7B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5A53B3EC" w14:textId="0E4B2B54" w:rsidR="000033A5" w:rsidRPr="0082681C" w:rsidRDefault="00214ACA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214ACA">
              <w:rPr>
                <w:rFonts w:asciiTheme="minorHAnsi" w:hAnsiTheme="minorHAnsi" w:cstheme="minorHAnsi"/>
                <w:sz w:val="22"/>
                <w:szCs w:val="22"/>
              </w:rPr>
              <w:t xml:space="preserve">R3: </w:t>
            </w:r>
            <w:r w:rsidR="00DC5F9A" w:rsidRPr="0082681C">
              <w:rPr>
                <w:rFonts w:asciiTheme="minorHAnsi" w:hAnsiTheme="minorHAnsi" w:cstheme="minorHAnsi"/>
                <w:sz w:val="22"/>
                <w:szCs w:val="22"/>
              </w:rPr>
              <w:t>Promovarea gândirii critice și angajarea în învățarea pe tot parcursul vieții.</w:t>
            </w:r>
          </w:p>
        </w:tc>
      </w:tr>
    </w:tbl>
    <w:p w14:paraId="3C41F63D" w14:textId="77777777" w:rsidR="00AD7B40" w:rsidRPr="00F80B7B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F80B7B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F80B7B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F80B7B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F80B7B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1DD650C0" w:rsidR="00BB1827" w:rsidRPr="00F80B7B" w:rsidRDefault="001422FA" w:rsidP="001422FA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Dezvoltarea de competenţe </w:t>
            </w:r>
            <w:r w:rsidR="00841E75">
              <w:rPr>
                <w:rFonts w:asciiTheme="minorHAnsi" w:hAnsiTheme="minorHAnsi" w:cstheme="minorHAnsi"/>
                <w:sz w:val="22"/>
                <w:szCs w:val="22"/>
              </w:rPr>
              <w:t xml:space="preserve">în </w:t>
            </w:r>
            <w:r w:rsidR="00AC6508" w:rsidRPr="00AC6508">
              <w:rPr>
                <w:rFonts w:asciiTheme="minorHAnsi" w:hAnsiTheme="minorHAnsi" w:cstheme="minorHAnsi"/>
                <w:sz w:val="22"/>
                <w:szCs w:val="22"/>
              </w:rPr>
              <w:t xml:space="preserve">gestionarea și soluționarea problemelor specifice de mediu pentru a asigura o dezvoltare durabilă. </w:t>
            </w:r>
          </w:p>
        </w:tc>
      </w:tr>
      <w:tr w:rsidR="00EE0BA5" w:rsidRPr="00F80B7B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F80B7B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277DB3" w14:textId="7B92E302" w:rsidR="00C347F1" w:rsidRPr="00F80B7B" w:rsidRDefault="00AC650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6508">
              <w:rPr>
                <w:rFonts w:asciiTheme="minorHAnsi" w:hAnsiTheme="minorHAnsi" w:cstheme="minorHAnsi"/>
                <w:sz w:val="22"/>
                <w:szCs w:val="22"/>
              </w:rPr>
              <w:t>Asimilarea cunoștințelor privind tehnologiile de protecție a mediului și gestionarea sustenabilă a deșeurilor din construcții</w:t>
            </w:r>
          </w:p>
        </w:tc>
      </w:tr>
    </w:tbl>
    <w:p w14:paraId="38983380" w14:textId="5863F19C" w:rsidR="00EE0BA5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p w14:paraId="5194E308" w14:textId="77777777" w:rsidR="005F4CAD" w:rsidRPr="00F80B7B" w:rsidRDefault="005F4CAD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04"/>
        <w:gridCol w:w="714"/>
        <w:gridCol w:w="1528"/>
        <w:gridCol w:w="1561"/>
      </w:tblGrid>
      <w:tr w:rsidR="00200FAD" w:rsidRPr="00F80B7B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15513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155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15513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15513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15513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15513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15513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CE6839" w:rsidRPr="00F80B7B" w14:paraId="1248CD22" w14:textId="77777777" w:rsidTr="00452D58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02D4C7D8" w:rsidR="00CE6839" w:rsidRPr="00115513" w:rsidRDefault="00CE6839" w:rsidP="00CE683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115513">
              <w:rPr>
                <w:rFonts w:ascii="Calibri" w:hAnsi="Calibri" w:cs="Calibri"/>
                <w:sz w:val="22"/>
                <w:szCs w:val="22"/>
              </w:rPr>
              <w:t xml:space="preserve">1. Notiuni de economie circulară. </w:t>
            </w:r>
            <w:r w:rsidR="00933467" w:rsidRPr="00115513">
              <w:rPr>
                <w:rFonts w:ascii="Calibri" w:hAnsi="Calibri" w:cs="Calibri"/>
                <w:sz w:val="22"/>
                <w:szCs w:val="22"/>
              </w:rPr>
              <w:t>Eficientizarea resurselor.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0BF76487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7EB7C6D2" w:rsidR="00CE6839" w:rsidRPr="00115513" w:rsidRDefault="00115513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Expunere, discu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studii de caz, vizite pe teren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04BF5C55" w:rsidR="00CE6839" w:rsidRPr="00115513" w:rsidRDefault="00115513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Videoproiector</w:t>
            </w:r>
          </w:p>
        </w:tc>
      </w:tr>
      <w:tr w:rsidR="00CE6839" w:rsidRPr="00F80B7B" w14:paraId="7DE32D3D" w14:textId="77777777" w:rsidTr="00AB46EE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DF243B5" w14:textId="2583EAB5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2. Principalele aspecte de protectie a mediului in constructii: Prevenirea poluării, </w:t>
            </w:r>
            <w:r w:rsidR="006736CC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anagementul deșeurilor</w:t>
            </w:r>
            <w:r w:rsidR="006736C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2CD84238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DE8E6F8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F180B3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F80B7B" w14:paraId="07CF2544" w14:textId="77777777" w:rsidTr="00AB46EE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F4B71AD" w14:textId="13078A4D" w:rsidR="00CE6839" w:rsidRPr="00115513" w:rsidRDefault="00CE6839" w:rsidP="00CE683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3. Tehnologii de folosire eficientă a resurselor. Gestionarea sustenabilă a şantierului. Ierarhia deșeurilor.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7F713A81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F80B7B" w14:paraId="54950EB8" w14:textId="77777777" w:rsidTr="00AB46EE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0D56211" w14:textId="62045FC2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4. Legislația europeană și națională privind gestionarea deșeurilor din construcții și demolări.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35DE50BD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F80B7B" w14:paraId="004A07CD" w14:textId="77777777" w:rsidTr="00AB46EE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5628C7F" w14:textId="604CED96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5. Categorii de deșeuri provenite din activitatea de construcții. Colectarea, transportul și depozitarea deșeurilor.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2CCC2F77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F80B7B" w14:paraId="6DEDC668" w14:textId="77777777" w:rsidTr="00AB46EE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31A01F7" w14:textId="76EAED9D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6. Postutilizarea construcțiilor. Metode de demolare. Evaluarea riscurilor.</w:t>
            </w:r>
            <w:r w:rsidR="00933467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 Gestionarea deşeurilor.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3045A2AD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F80B7B" w14:paraId="2F68B6EE" w14:textId="77777777" w:rsidTr="00AB46EE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55E17A18" w14:textId="6B3E177C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7. Prelucrarea și recuperarea deșeurilor. Refacerea amplasamentului.</w:t>
            </w:r>
            <w:r w:rsidR="00933467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 Conformarea legislativă.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7A7E9465" w:rsidR="00CE6839" w:rsidRPr="00115513" w:rsidRDefault="00CE6839" w:rsidP="00CE683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CE6839" w:rsidRPr="00115513" w:rsidRDefault="00CE6839" w:rsidP="00CE6839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E6839" w:rsidRPr="00F80B7B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6251BB9" w14:textId="77777777" w:rsidR="007D20BA" w:rsidRPr="00115513" w:rsidRDefault="00CE6839" w:rsidP="007D20BA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551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Bibliografie</w:t>
            </w:r>
            <w:proofErr w:type="spellEnd"/>
          </w:p>
          <w:p w14:paraId="4F45D62F" w14:textId="656C1E33" w:rsidR="00933467" w:rsidRPr="00115513" w:rsidRDefault="00933467" w:rsidP="007D20B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7F03D0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AT Mircea - Concepte şi tehnologii de mediu în construcţia de locuinţe, Ed. UTPress 2001.  </w:t>
            </w:r>
          </w:p>
          <w:p w14:paraId="4536B6D8" w14:textId="0AA706A5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7F03D0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AT Mircea - Planşee dală pentru clădiri de locuit - Cerinţe tehnologice şi de proiectare,  UTPress 2009. </w:t>
            </w:r>
          </w:p>
          <w:p w14:paraId="5F1168AA" w14:textId="6549F976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534AFA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AT Mircea - Lucrări de terasamente - Maşini de construcţii terasiere, Ed. UTPress 2014. </w:t>
            </w:r>
          </w:p>
          <w:p w14:paraId="39E926B0" w14:textId="40F18054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534AFA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AT Mircea - Tehnologia construcţiilor - Finisaje, Ed. UTPress 2017. </w:t>
            </w:r>
          </w:p>
          <w:p w14:paraId="407DFB1D" w14:textId="23C26EB2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534AFA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A. Trelea, R. Popa, V. Vescan, J. Domşa, ş.a. - Tehnologia construcţiilor, vol.I, Ed. Dacia 1997.  </w:t>
            </w:r>
          </w:p>
          <w:p w14:paraId="3C1764D2" w14:textId="44C2976E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534AFA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J. Domsa, A. Ionescu  - Utilaje, echipamente tehnologice si procedee performante de betonare, Editura OID.ICM, Bucuresti 1994. </w:t>
            </w:r>
          </w:p>
          <w:p w14:paraId="6883AB98" w14:textId="32234172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534AFA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C. Badea - Tehnologia construcţiilor civile şi industriale, Ed. Eurostampa, Timişoara 2014 </w:t>
            </w:r>
          </w:p>
          <w:p w14:paraId="1E5AE839" w14:textId="5897C869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534AFA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A. Syed - Advanced Building Technologies for Sustainability, Wiley &amp; Sons, 2012. </w:t>
            </w:r>
          </w:p>
          <w:p w14:paraId="208B8BCE" w14:textId="27BD0D1D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534AFA"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Domsa, J., Vescan, V., Moga, A. - Tehnologia lucrarilor de constructii si tehnologii speciale vol.I, Ed. Institutul Politehnic Cluj-Napoca. </w:t>
            </w:r>
          </w:p>
          <w:p w14:paraId="247F210C" w14:textId="234BBC90" w:rsidR="00933467" w:rsidRPr="00115513" w:rsidRDefault="00933467" w:rsidP="00933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7D20BA" w:rsidRPr="00115513">
              <w:rPr>
                <w:rFonts w:asciiTheme="minorHAnsi" w:hAnsiTheme="minorHAnsi" w:cstheme="minorHAnsi"/>
                <w:sz w:val="22"/>
                <w:szCs w:val="22"/>
              </w:rPr>
              <w:t>. Seria</w:t>
            </w: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 Tehnologii tip (tt): Cofraje,  Armaturi, Betonarea, Montaj prefabricate ş.a. </w:t>
            </w:r>
          </w:p>
          <w:p w14:paraId="3C23A094" w14:textId="7EFC0203" w:rsidR="00933467" w:rsidRPr="00115513" w:rsidRDefault="00933467" w:rsidP="007D20BA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Prescripţii tehnice şi legislaţia în vigoare. </w:t>
            </w:r>
          </w:p>
          <w:p w14:paraId="5542C52A" w14:textId="5782262D" w:rsidR="00CE6839" w:rsidRPr="00115513" w:rsidRDefault="00933467" w:rsidP="007D20BA">
            <w:pPr>
              <w:pStyle w:val="ListParagraph"/>
              <w:numPr>
                <w:ilvl w:val="0"/>
                <w:numId w:val="40"/>
              </w:numPr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ar-SA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Cataloage cu materiale, utilaje, echipamente şi dispozitive pentru lucrările de construcţii.   </w:t>
            </w:r>
          </w:p>
          <w:p w14:paraId="76D19D39" w14:textId="16850455" w:rsidR="00CE6839" w:rsidRPr="00115513" w:rsidRDefault="00CE6839" w:rsidP="007D20BA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Materiale didactice virtuale</w:t>
            </w:r>
          </w:p>
          <w:p w14:paraId="62899089" w14:textId="77777777" w:rsidR="00CE6839" w:rsidRPr="00115513" w:rsidRDefault="00CE6839" w:rsidP="00CE6839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7D3F08D7" w14:textId="06FC8E9F" w:rsidR="00CE6839" w:rsidRPr="00115513" w:rsidRDefault="00CE6839" w:rsidP="00CE6839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Filme și resurse digitale privind managementul calității și legislația în construcții. </w:t>
            </w:r>
          </w:p>
        </w:tc>
      </w:tr>
    </w:tbl>
    <w:p w14:paraId="0978DC4E" w14:textId="77777777" w:rsidR="0012489D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04"/>
        <w:gridCol w:w="714"/>
        <w:gridCol w:w="1528"/>
        <w:gridCol w:w="1561"/>
      </w:tblGrid>
      <w:tr w:rsidR="00200FAD" w:rsidRPr="00F80B7B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122B36" w:rsidRPr="00F80B7B" w14:paraId="4218510C" w14:textId="77777777" w:rsidTr="00625051">
        <w:tc>
          <w:tcPr>
            <w:tcW w:w="3091" w:type="pct"/>
            <w:shd w:val="clear" w:color="auto" w:fill="E0E0E0"/>
            <w:vAlign w:val="center"/>
          </w:tcPr>
          <w:p w14:paraId="45140294" w14:textId="26BB96D1" w:rsidR="00122B36" w:rsidRPr="00F80B7B" w:rsidRDefault="007D20BA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D20BA">
              <w:rPr>
                <w:rFonts w:asciiTheme="minorHAnsi" w:hAnsiTheme="minorHAnsi" w:cstheme="minorHAnsi"/>
                <w:sz w:val="22"/>
                <w:szCs w:val="22"/>
              </w:rPr>
              <w:t>1. Întocmirea de documentații tehnice cu privire la postutilizarea unei construcții. Prezentare temă şi material bibliografic.</w:t>
            </w:r>
          </w:p>
        </w:tc>
        <w:tc>
          <w:tcPr>
            <w:tcW w:w="442" w:type="pct"/>
            <w:vAlign w:val="center"/>
          </w:tcPr>
          <w:p w14:paraId="2BB3B1DF" w14:textId="6EFE66D3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vAlign w:val="center"/>
          </w:tcPr>
          <w:p w14:paraId="643C380C" w14:textId="77777777" w:rsidR="00193B8A" w:rsidRDefault="00193B8A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AABC34" w14:textId="77777777" w:rsidR="00193B8A" w:rsidRDefault="00193B8A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0ECA57" w14:textId="77777777" w:rsidR="00193B8A" w:rsidRDefault="00193B8A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9D5E9F" w14:textId="77777777" w:rsidR="00193B8A" w:rsidRDefault="00193B8A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D94A7A" w14:textId="77777777" w:rsidR="00193B8A" w:rsidRDefault="00193B8A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3BA7D3" w14:textId="77777777" w:rsidR="00193B8A" w:rsidRDefault="00193B8A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BB8424" w14:textId="50C8DD72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Expunere</w:t>
            </w:r>
            <w:r w:rsidR="00115513">
              <w:rPr>
                <w:rFonts w:asciiTheme="minorHAnsi" w:hAnsiTheme="minorHAnsi" w:cstheme="minorHAnsi"/>
                <w:sz w:val="22"/>
                <w:szCs w:val="22"/>
              </w:rPr>
              <w:t>, discuții, studii de caz, vizite pe teren</w:t>
            </w:r>
          </w:p>
        </w:tc>
        <w:tc>
          <w:tcPr>
            <w:tcW w:w="602" w:type="pct"/>
            <w:vMerge w:val="restart"/>
            <w:vAlign w:val="center"/>
          </w:tcPr>
          <w:p w14:paraId="4CF3F014" w14:textId="77777777" w:rsidR="00193B8A" w:rsidRDefault="00193B8A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3011ED" w14:textId="77777777" w:rsidR="00193B8A" w:rsidRDefault="00193B8A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399B16" w14:textId="77777777" w:rsidR="00193B8A" w:rsidRDefault="00193B8A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C5AB07" w14:textId="77777777" w:rsidR="00193B8A" w:rsidRDefault="00193B8A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7CB7C8" w14:textId="77777777" w:rsidR="00193B8A" w:rsidRDefault="00193B8A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F00BB7" w14:textId="77777777" w:rsidR="00193B8A" w:rsidRDefault="00193B8A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71DD9A" w14:textId="77777777" w:rsidR="00193B8A" w:rsidRDefault="00193B8A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9B9939" w14:textId="77777777" w:rsidR="00193B8A" w:rsidRDefault="00193B8A" w:rsidP="00122B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C92188" w14:textId="508C7B39" w:rsidR="00122B36" w:rsidRPr="00F80B7B" w:rsidRDefault="00115513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Videoproiector</w:t>
            </w:r>
          </w:p>
        </w:tc>
      </w:tr>
      <w:tr w:rsidR="00122B36" w:rsidRPr="00F80B7B" w14:paraId="71B27CD6" w14:textId="77777777" w:rsidTr="00625051">
        <w:tc>
          <w:tcPr>
            <w:tcW w:w="3091" w:type="pct"/>
            <w:shd w:val="clear" w:color="auto" w:fill="E0E0E0"/>
            <w:vAlign w:val="center"/>
          </w:tcPr>
          <w:p w14:paraId="43FF3163" w14:textId="659FC3CC" w:rsidR="00122B36" w:rsidRPr="00F80B7B" w:rsidRDefault="007D20BA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D20BA">
              <w:rPr>
                <w:rFonts w:asciiTheme="minorHAnsi" w:hAnsiTheme="minorHAnsi" w:cstheme="minorHAnsi"/>
                <w:sz w:val="22"/>
                <w:szCs w:val="22"/>
              </w:rPr>
              <w:t>2. Stabilirea obiectivelor. Documentare cu privire la legislație și reglementări tehnice din domeniu.</w:t>
            </w:r>
          </w:p>
        </w:tc>
        <w:tc>
          <w:tcPr>
            <w:tcW w:w="442" w:type="pct"/>
            <w:vAlign w:val="center"/>
          </w:tcPr>
          <w:p w14:paraId="30167D41" w14:textId="30BB982D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71E67693" w14:textId="77777777" w:rsidTr="00625051">
        <w:tc>
          <w:tcPr>
            <w:tcW w:w="3091" w:type="pct"/>
            <w:shd w:val="clear" w:color="auto" w:fill="E0E0E0"/>
            <w:vAlign w:val="center"/>
          </w:tcPr>
          <w:p w14:paraId="1789B230" w14:textId="71C1A643" w:rsidR="00122B36" w:rsidRPr="00F80B7B" w:rsidRDefault="007D20BA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D20B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3. Determinarea soluțiilor tehnice pentru lucrările de demontare și demolare. Fazele activităților.</w:t>
            </w:r>
          </w:p>
        </w:tc>
        <w:tc>
          <w:tcPr>
            <w:tcW w:w="442" w:type="pct"/>
            <w:vAlign w:val="center"/>
          </w:tcPr>
          <w:p w14:paraId="18858F11" w14:textId="27C9C300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2D20CD5D" w14:textId="77777777" w:rsidTr="00625051">
        <w:trPr>
          <w:trHeight w:val="285"/>
        </w:trPr>
        <w:tc>
          <w:tcPr>
            <w:tcW w:w="3091" w:type="pct"/>
            <w:shd w:val="clear" w:color="auto" w:fill="E0E0E0"/>
            <w:vAlign w:val="center"/>
          </w:tcPr>
          <w:p w14:paraId="39EA0FC1" w14:textId="42319304" w:rsidR="00122B36" w:rsidRPr="00F80B7B" w:rsidRDefault="007D20BA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D20BA">
              <w:rPr>
                <w:rFonts w:asciiTheme="minorHAnsi" w:hAnsiTheme="minorHAnsi" w:cstheme="minorHAnsi"/>
                <w:sz w:val="22"/>
                <w:szCs w:val="22"/>
              </w:rPr>
              <w:t>4. Analiza eficienţei soluţiilor tehnice alese în cadrul temei.</w:t>
            </w:r>
          </w:p>
        </w:tc>
        <w:tc>
          <w:tcPr>
            <w:tcW w:w="442" w:type="pct"/>
            <w:vAlign w:val="center"/>
          </w:tcPr>
          <w:p w14:paraId="636B2325" w14:textId="024AA9E0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307155B0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0E12CB40" w14:textId="23F0CEFE" w:rsidR="00122B36" w:rsidRPr="00F80B7B" w:rsidRDefault="007D20BA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D20BA">
              <w:rPr>
                <w:rFonts w:asciiTheme="minorHAnsi" w:hAnsiTheme="minorHAnsi" w:cstheme="minorHAnsi"/>
                <w:sz w:val="22"/>
                <w:szCs w:val="22"/>
              </w:rPr>
              <w:t>5. Elaborarea unor sinteze documentare privind tehnologia de  execuţie a lucrărilor. Condiții tehnice de calitate.</w:t>
            </w:r>
          </w:p>
        </w:tc>
        <w:tc>
          <w:tcPr>
            <w:tcW w:w="442" w:type="pct"/>
            <w:vAlign w:val="center"/>
          </w:tcPr>
          <w:p w14:paraId="020C108C" w14:textId="0563A5CF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3E38A7A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22B36" w:rsidRPr="00F80B7B" w14:paraId="5804A44C" w14:textId="77777777" w:rsidTr="00625051">
        <w:trPr>
          <w:trHeight w:val="282"/>
        </w:trPr>
        <w:tc>
          <w:tcPr>
            <w:tcW w:w="3091" w:type="pct"/>
            <w:shd w:val="clear" w:color="auto" w:fill="E0E0E0"/>
            <w:vAlign w:val="center"/>
          </w:tcPr>
          <w:p w14:paraId="53D77E69" w14:textId="314006E8" w:rsidR="00122B36" w:rsidRPr="00F80B7B" w:rsidRDefault="007D20BA" w:rsidP="007D20BA">
            <w:pPr>
              <w:tabs>
                <w:tab w:val="num" w:pos="26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D20BA">
              <w:rPr>
                <w:rFonts w:asciiTheme="minorHAnsi" w:hAnsiTheme="minorHAnsi" w:cstheme="minorHAnsi"/>
                <w:sz w:val="22"/>
                <w:szCs w:val="22"/>
              </w:rPr>
              <w:t>6. Interpretarea rezultatelor obţinute. Recomandări.</w:t>
            </w:r>
          </w:p>
        </w:tc>
        <w:tc>
          <w:tcPr>
            <w:tcW w:w="442" w:type="pct"/>
            <w:vAlign w:val="center"/>
          </w:tcPr>
          <w:p w14:paraId="0D1960B5" w14:textId="5ADCA8DA" w:rsidR="00122B36" w:rsidRPr="00F80B7B" w:rsidRDefault="00122B36" w:rsidP="00122B36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19FBC13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7FEE0D9" w14:textId="77777777" w:rsidR="00122B36" w:rsidRPr="00F80B7B" w:rsidRDefault="00122B36" w:rsidP="00122B3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20BA" w:rsidRPr="00F80B7B" w14:paraId="749D31AA" w14:textId="77777777" w:rsidTr="00DD422C">
        <w:trPr>
          <w:trHeight w:val="282"/>
        </w:trPr>
        <w:tc>
          <w:tcPr>
            <w:tcW w:w="3091" w:type="pct"/>
            <w:shd w:val="clear" w:color="auto" w:fill="E0E0E0"/>
          </w:tcPr>
          <w:p w14:paraId="38AA7A27" w14:textId="3B8E2BEE" w:rsidR="007D20BA" w:rsidRPr="00115513" w:rsidRDefault="007D20BA" w:rsidP="007D20B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7. Verificarea finală şi susţinerea lucrării. </w:t>
            </w:r>
          </w:p>
        </w:tc>
        <w:tc>
          <w:tcPr>
            <w:tcW w:w="442" w:type="pct"/>
            <w:vAlign w:val="center"/>
          </w:tcPr>
          <w:p w14:paraId="7F1CED26" w14:textId="5E469BEF" w:rsidR="007D20BA" w:rsidRPr="00115513" w:rsidRDefault="007D20BA" w:rsidP="007D20B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3C2D9D9" w14:textId="77777777" w:rsidR="007D20BA" w:rsidRPr="00115513" w:rsidRDefault="007D20BA" w:rsidP="007D20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52C03DE" w14:textId="77777777" w:rsidR="007D20BA" w:rsidRPr="00115513" w:rsidRDefault="007D20BA" w:rsidP="007D20B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20BA" w:rsidRPr="00F80B7B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EC27E29" w14:textId="77777777" w:rsidR="007D20BA" w:rsidRPr="00115513" w:rsidRDefault="007D20BA" w:rsidP="007D20BA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551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Bibliografie</w:t>
            </w:r>
            <w:proofErr w:type="spellEnd"/>
          </w:p>
          <w:p w14:paraId="11F03D4C" w14:textId="77777777" w:rsidR="007D20BA" w:rsidRPr="00115513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AT Mircea - Concepte şi tehnologii de mediu în construcţia de locuinţe, Ed. UTPress 2001.  </w:t>
            </w:r>
          </w:p>
          <w:p w14:paraId="486C42C8" w14:textId="77777777" w:rsidR="007D20BA" w:rsidRPr="00115513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AT Mircea - Lucrări de terasamente - Maşini de construcţii terasiere, Ed. UTPress 2014. </w:t>
            </w:r>
          </w:p>
          <w:p w14:paraId="7C4AD901" w14:textId="77777777" w:rsidR="007D20BA" w:rsidRPr="00115513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AT Mircea - Tehnologia construcţiilor - Finisaje, Ed. UTPress 2017. </w:t>
            </w:r>
          </w:p>
          <w:p w14:paraId="5E740036" w14:textId="0CAE2AF6" w:rsidR="007D20BA" w:rsidRPr="00115513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Trelea A., Popa R., Vescan V., Domşa J., ş.a. - Tehnologia construcţiilor, Ed. Dacia, 1997,  </w:t>
            </w:r>
          </w:p>
          <w:p w14:paraId="2338F368" w14:textId="77777777" w:rsidR="007D20BA" w:rsidRPr="00115513" w:rsidRDefault="007D20BA" w:rsidP="007D20BA">
            <w:pPr>
              <w:numPr>
                <w:ilvl w:val="0"/>
                <w:numId w:val="41"/>
              </w:numPr>
              <w:spacing w:line="259" w:lineRule="auto"/>
              <w:ind w:hanging="218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C. Badea - Tehnologia construcţiilor civile şi industriale, Ed. Eurostampa, Timişoara 2014. </w:t>
            </w:r>
          </w:p>
          <w:p w14:paraId="5ADEA3D0" w14:textId="000C331D" w:rsidR="007D20BA" w:rsidRPr="00115513" w:rsidRDefault="007D20BA" w:rsidP="00DF6AD2">
            <w:pPr>
              <w:pStyle w:val="ListParagraph"/>
              <w:numPr>
                <w:ilvl w:val="0"/>
                <w:numId w:val="42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Prescripţii tehnice şi legislaţia în vigoare. </w:t>
            </w:r>
          </w:p>
          <w:p w14:paraId="0E1A4373" w14:textId="16BA06F2" w:rsidR="007D20BA" w:rsidRPr="00115513" w:rsidRDefault="007D20BA" w:rsidP="00DF6AD2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Cataloage şi fişe tehnice: materiale, utilaje, echipamente şi dispositive. </w:t>
            </w:r>
          </w:p>
          <w:p w14:paraId="69935F04" w14:textId="12241A86" w:rsidR="007D20BA" w:rsidRPr="00115513" w:rsidRDefault="007D20BA" w:rsidP="00DF6AD2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Materiale didactice virtuale</w:t>
            </w:r>
          </w:p>
          <w:p w14:paraId="655E75D9" w14:textId="77777777" w:rsidR="007D20BA" w:rsidRPr="00115513" w:rsidRDefault="007D20BA" w:rsidP="007D20BA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061DF391" w14:textId="5E686102" w:rsidR="007D20BA" w:rsidRPr="00115513" w:rsidRDefault="007D20BA" w:rsidP="007D20BA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15513">
              <w:rPr>
                <w:rFonts w:asciiTheme="minorHAnsi" w:hAnsiTheme="minorHAnsi" w:cstheme="minorHAnsi"/>
                <w:sz w:val="22"/>
                <w:szCs w:val="22"/>
              </w:rPr>
              <w:t>Filme și resurse digitale privind managementul calității și legislația în construcții.</w:t>
            </w:r>
          </w:p>
        </w:tc>
      </w:tr>
    </w:tbl>
    <w:p w14:paraId="2CC0C56E" w14:textId="77777777" w:rsidR="00ED57BD" w:rsidRPr="00F80B7B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F80B7B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F80B7B" w14:paraId="04E0AFB3" w14:textId="77777777" w:rsidTr="00BB331A">
        <w:trPr>
          <w:trHeight w:val="1107"/>
        </w:trPr>
        <w:tc>
          <w:tcPr>
            <w:tcW w:w="5000" w:type="pct"/>
          </w:tcPr>
          <w:p w14:paraId="70668E7C" w14:textId="77777777" w:rsidR="00DF6AD2" w:rsidRDefault="00DF6AD2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2C8B16" w14:textId="0246C7AB" w:rsidR="00E81610" w:rsidRPr="00F80B7B" w:rsidRDefault="00DF6AD2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F6AD2">
              <w:rPr>
                <w:rFonts w:asciiTheme="minorHAnsi" w:hAnsiTheme="minorHAnsi" w:cstheme="minorHAnsi"/>
                <w:sz w:val="22"/>
                <w:szCs w:val="22"/>
              </w:rPr>
              <w:t>Competenţele acumulate vor fi necesare angajatilor care îşi desfăşoară activitatea în cadrul firmelor  de proiectare şi a celor din domeniul execuţiei şi a consultanţei.</w:t>
            </w:r>
          </w:p>
        </w:tc>
      </w:tr>
    </w:tbl>
    <w:p w14:paraId="09BD62F1" w14:textId="77777777" w:rsidR="00851507" w:rsidRPr="00F80B7B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F80B7B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F80B7B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F80B7B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F80B7B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E96F9C" w:rsidRPr="00F80B7B" w14:paraId="0116360D" w14:textId="77777777" w:rsidTr="004456DD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E96F9C" w:rsidRPr="00F80B7B" w:rsidRDefault="00E96F9C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1657B240" w:rsidR="00E96F9C" w:rsidRPr="00F80B7B" w:rsidRDefault="00DF6AD2" w:rsidP="00E96F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6AD2">
              <w:rPr>
                <w:rFonts w:asciiTheme="minorHAnsi" w:hAnsiTheme="minorHAnsi" w:cstheme="minorHAnsi"/>
                <w:sz w:val="22"/>
                <w:szCs w:val="22"/>
              </w:rPr>
              <w:t>Subiecte teoretice din cursul predat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12A433F" w14:textId="272F3EFE" w:rsidR="00DF6AD2" w:rsidRPr="00DF6AD2" w:rsidRDefault="003474B6" w:rsidP="00DF6AD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Intrebări şi discuții; evaluare sumativă;</w:t>
            </w:r>
          </w:p>
          <w:p w14:paraId="18D94A02" w14:textId="7D62CE88" w:rsidR="00E96F9C" w:rsidRPr="00F80B7B" w:rsidRDefault="00DF6AD2" w:rsidP="00DF6AD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6AD2">
              <w:rPr>
                <w:rFonts w:asciiTheme="minorHAnsi" w:hAnsiTheme="minorHAnsi" w:cstheme="minorHAnsi"/>
                <w:sz w:val="22"/>
                <w:szCs w:val="22"/>
              </w:rPr>
              <w:t>Rezultă nota „T”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4E7007D1" w:rsidR="00E96F9C" w:rsidRPr="00F80B7B" w:rsidRDefault="00C54E53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E96F9C">
              <w:rPr>
                <w:rFonts w:asciiTheme="minorHAnsi" w:hAnsiTheme="minorHAnsi" w:cstheme="minorHAnsi"/>
                <w:sz w:val="22"/>
                <w:szCs w:val="22"/>
              </w:rPr>
              <w:t>0%</w:t>
            </w:r>
          </w:p>
        </w:tc>
      </w:tr>
      <w:tr w:rsidR="00E96F9C" w:rsidRPr="00F80B7B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E96F9C" w:rsidRPr="00F80B7B" w:rsidRDefault="00E96F9C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11.5 Seminar/Laborator /Proiect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708DBEE5" w:rsidR="00E96F9C" w:rsidRPr="00F80B7B" w:rsidRDefault="00DF6AD2" w:rsidP="00E96F9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6AD2">
              <w:rPr>
                <w:rFonts w:asciiTheme="minorHAnsi" w:hAnsiTheme="minorHAnsi" w:cstheme="minorHAnsi"/>
                <w:sz w:val="22"/>
                <w:szCs w:val="22"/>
              </w:rPr>
              <w:t>Întocmirea lucrărilor în conformitate cu cerinţele temei date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0F52EFA" w14:textId="77777777" w:rsidR="00DF6AD2" w:rsidRPr="00DF6AD2" w:rsidRDefault="00DF6AD2" w:rsidP="00DF6AD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6AD2">
              <w:rPr>
                <w:rFonts w:asciiTheme="minorHAnsi" w:hAnsiTheme="minorHAnsi" w:cstheme="minorHAnsi"/>
                <w:sz w:val="22"/>
                <w:szCs w:val="22"/>
              </w:rPr>
              <w:t xml:space="preserve">Verificare Lucrări, întrebări;  </w:t>
            </w:r>
          </w:p>
          <w:p w14:paraId="6B8B5017" w14:textId="5917D415" w:rsidR="00E96F9C" w:rsidRPr="00F80B7B" w:rsidRDefault="00DF6AD2" w:rsidP="00DF6AD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6AD2">
              <w:rPr>
                <w:rFonts w:asciiTheme="minorHAnsi" w:hAnsiTheme="minorHAnsi" w:cstheme="minorHAnsi"/>
                <w:sz w:val="22"/>
                <w:szCs w:val="22"/>
              </w:rPr>
              <w:t>Rezultă nota „L”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4B2E6FE1" w:rsidR="00E96F9C" w:rsidRPr="00F80B7B" w:rsidRDefault="00C54E53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D27F59" w:rsidRPr="00F80B7B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F80B7B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0AFC3CE5" w:rsidR="00BB331A" w:rsidRPr="00F80B7B" w:rsidRDefault="00DD6C2D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2E48B8"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="00DF6AD2" w:rsidRPr="00DF6AD2">
              <w:rPr>
                <w:rFonts w:ascii="Calibri" w:hAnsi="Calibri" w:cs="Calibri"/>
              </w:rPr>
              <w:t>Nota finală minim 5 (unde T</w:t>
            </w:r>
            <w:r w:rsidR="00DF6AD2" w:rsidRPr="00DF6AD2">
              <w:rPr>
                <w:rFonts w:ascii="Calibri" w:eastAsia="Times New Roman" w:hAnsi="Calibri" w:cs="Calibri"/>
              </w:rPr>
              <w:t xml:space="preserve"> </w:t>
            </w:r>
            <w:r w:rsidR="00DF6AD2" w:rsidRPr="00DF6AD2">
              <w:rPr>
                <w:rFonts w:ascii="Calibri" w:hAnsi="Calibri" w:cs="Calibri"/>
              </w:rPr>
              <w:t>≥ 5; L≥5</w:t>
            </w:r>
            <w:r w:rsidR="003830CF">
              <w:rPr>
                <w:rFonts w:ascii="Calibri" w:hAnsi="Calibri" w:cs="Calibri"/>
              </w:rPr>
              <w:t>;</w:t>
            </w:r>
            <w:r w:rsidR="003830CF" w:rsidRPr="00595282">
              <w:rPr>
                <w:rFonts w:ascii="Calibri" w:hAnsi="Calibri" w:cs="Calibri"/>
              </w:rPr>
              <w:t xml:space="preserve"> minim nota 5 la fiecare subiect</w:t>
            </w:r>
            <w:r w:rsidR="00DF6AD2" w:rsidRPr="00DF6AD2">
              <w:rPr>
                <w:rFonts w:ascii="Calibri" w:hAnsi="Calibri" w:cs="Calibri"/>
              </w:rPr>
              <w:t>).</w:t>
            </w:r>
          </w:p>
        </w:tc>
      </w:tr>
    </w:tbl>
    <w:p w14:paraId="0DB15261" w14:textId="77777777" w:rsidR="00A34D97" w:rsidRPr="00F80B7B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F80B7B" w14:paraId="68266EB4" w14:textId="77777777" w:rsidTr="00447530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lastRenderedPageBreak/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F80B7B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F80B7B" w14:paraId="3F411050" w14:textId="77777777" w:rsidTr="00447530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2BEB0C3B" w:rsidR="00DF6F11" w:rsidRPr="00F80B7B" w:rsidRDefault="003474B6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28</w:t>
            </w:r>
            <w:r w:rsidR="00DF6F11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="00185DC9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2157AC86" w:rsidR="00895E49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F6AD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SL. dr. ing. Andreea-Terezia </w:t>
            </w:r>
            <w:r w:rsidR="003474B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MIRCEA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AD2" w:rsidRPr="00F80B7B" w14:paraId="7FFEA630" w14:textId="77777777" w:rsidTr="00447530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AD2" w:rsidRPr="00F80B7B" w:rsidRDefault="00DF6AD2" w:rsidP="00DF6AD2">
            <w:pPr>
              <w:keepNext/>
              <w:keepLines/>
              <w:spacing w:before="48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vMerge w:val="restart"/>
            <w:tcBorders>
              <w:top w:val="dotted" w:sz="4" w:space="0" w:color="808080"/>
              <w:left w:val="dotted" w:sz="4" w:space="0" w:color="808080"/>
              <w:right w:val="dotted" w:sz="4" w:space="0" w:color="808080"/>
            </w:tcBorders>
            <w:vAlign w:val="center"/>
          </w:tcPr>
          <w:p w14:paraId="641367F1" w14:textId="17A52770" w:rsidR="00DF6AD2" w:rsidRPr="00F80B7B" w:rsidRDefault="00DF6AD2" w:rsidP="00DF6AD2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F6AD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SL. dr. ing. Andreea-Terezia </w:t>
            </w:r>
            <w:r w:rsidR="003474B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MIRCEA</w:t>
            </w:r>
          </w:p>
        </w:tc>
        <w:tc>
          <w:tcPr>
            <w:tcW w:w="954" w:type="pct"/>
            <w:vMerge w:val="restart"/>
            <w:tcBorders>
              <w:top w:val="dotted" w:sz="4" w:space="0" w:color="808080"/>
              <w:left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AD2" w:rsidRPr="00F80B7B" w14:paraId="445FB660" w14:textId="77777777" w:rsidTr="00447530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vMerge/>
            <w:tcBorders>
              <w:left w:val="dotted" w:sz="4" w:space="0" w:color="808080"/>
              <w:right w:val="dotted" w:sz="4" w:space="0" w:color="808080"/>
            </w:tcBorders>
            <w:vAlign w:val="center"/>
          </w:tcPr>
          <w:p w14:paraId="49C08560" w14:textId="598EAAD5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vMerge/>
            <w:tcBorders>
              <w:left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F6AD2" w:rsidRPr="00F80B7B" w14:paraId="2A36100C" w14:textId="77777777" w:rsidTr="00447530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vMerge/>
            <w:tcBorders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vMerge/>
            <w:tcBorders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AD2" w:rsidRPr="00F80B7B" w:rsidRDefault="00DF6AD2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tbl>
      <w:tblPr>
        <w:tblW w:w="96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4"/>
        <w:gridCol w:w="4091"/>
      </w:tblGrid>
      <w:tr w:rsidR="00447530" w:rsidRPr="00447530" w14:paraId="38B773F6" w14:textId="77777777" w:rsidTr="00447530">
        <w:trPr>
          <w:trHeight w:val="825"/>
        </w:trPr>
        <w:tc>
          <w:tcPr>
            <w:tcW w:w="55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14:paraId="48ADF10F" w14:textId="77777777" w:rsidR="00447530" w:rsidRDefault="00447530" w:rsidP="00447530">
            <w:pPr>
              <w:textAlignment w:val="baseline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  <w:r w:rsidRPr="00447530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 xml:space="preserve">Avizul Directorului departamentului care coordonează </w:t>
            </w:r>
          </w:p>
          <w:p w14:paraId="35077F04" w14:textId="5BE3AE98" w:rsidR="00447530" w:rsidRPr="00447530" w:rsidRDefault="00447530" w:rsidP="00447530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 w:eastAsia="en-US"/>
              </w:rPr>
            </w:pPr>
            <w:r w:rsidRPr="00447530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disciplina, doar dacă acesta diferă de departamentul organizator al programului de studii</w:t>
            </w:r>
            <w:r w:rsidRPr="00447530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409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14:paraId="7BA08102" w14:textId="77777777" w:rsidR="00447530" w:rsidRPr="00447530" w:rsidRDefault="00447530" w:rsidP="00447530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 w:eastAsia="en-US"/>
              </w:rPr>
            </w:pPr>
            <w:r w:rsidRPr="00447530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Director Departament CCM</w:t>
            </w:r>
            <w:r w:rsidRPr="00447530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 </w:t>
            </w:r>
          </w:p>
          <w:p w14:paraId="578231A5" w14:textId="77777777" w:rsidR="00447530" w:rsidRPr="00447530" w:rsidRDefault="00447530" w:rsidP="00447530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 w:eastAsia="en-US"/>
              </w:rPr>
            </w:pPr>
            <w:r w:rsidRPr="00447530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Conf. dr. ing. Claudiu ACIU</w:t>
            </w:r>
            <w:r w:rsidRPr="00447530">
              <w:rPr>
                <w:rFonts w:ascii="Calibri" w:eastAsia="Times New Roman" w:hAnsi="Calibri" w:cs="Calibri"/>
                <w:sz w:val="22"/>
                <w:szCs w:val="22"/>
                <w:lang w:val="en-US" w:eastAsia="en-US"/>
              </w:rPr>
              <w:t> </w:t>
            </w:r>
          </w:p>
        </w:tc>
      </w:tr>
    </w:tbl>
    <w:p w14:paraId="771253F4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F80B7B" w14:paraId="516B075B" w14:textId="77777777" w:rsidTr="64AD0A33">
        <w:trPr>
          <w:trHeight w:val="1373"/>
        </w:trPr>
        <w:tc>
          <w:tcPr>
            <w:tcW w:w="2942" w:type="pct"/>
          </w:tcPr>
          <w:p w14:paraId="3129A649" w14:textId="25DD1F1B" w:rsidR="003474B6" w:rsidRDefault="003474B6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Structuri</w:t>
            </w:r>
          </w:p>
          <w:p w14:paraId="36A9B62F" w14:textId="3DFED32B" w:rsidR="00DF6F11" w:rsidRPr="00F80B7B" w:rsidRDefault="003865B8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23.06.</w:t>
            </w:r>
            <w:r w:rsidR="00185DC9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7DA46AF2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FC07A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Structuri</w:t>
            </w:r>
          </w:p>
          <w:p w14:paraId="1B34BE08" w14:textId="615576B8" w:rsidR="00DF6F11" w:rsidRPr="00F80B7B" w:rsidRDefault="002564A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Conf.dr.ing. </w:t>
            </w:r>
            <w:r w:rsidR="00FC07A9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Attila</w:t>
            </w:r>
            <w:r w:rsidR="00814B19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  <w:r w:rsidR="003474B6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PUSKAS</w:t>
            </w:r>
          </w:p>
        </w:tc>
      </w:tr>
      <w:tr w:rsidR="00D22B64" w:rsidRPr="00F80B7B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5D29958B" w14:textId="609F91CD" w:rsidR="00DF6F11" w:rsidRPr="00F80B7B" w:rsidRDefault="003865B8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color w:val="EE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24.06.</w:t>
            </w:r>
            <w:r w:rsidR="462A94DA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7B6BF56B" w14:textId="58F031A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4BBF13F6" w:rsidR="00DF6F11" w:rsidRPr="00F80B7B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Prof.dr.ing. Daniela Lucia</w:t>
            </w:r>
            <w:r w:rsidR="003474B6"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MANEA</w:t>
            </w:r>
          </w:p>
        </w:tc>
      </w:tr>
    </w:tbl>
    <w:p w14:paraId="6682EDF7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F80B7B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969F4" w14:textId="77777777" w:rsidR="00E323AF" w:rsidRDefault="00E323AF" w:rsidP="00D92A9E">
      <w:r>
        <w:separator/>
      </w:r>
    </w:p>
  </w:endnote>
  <w:endnote w:type="continuationSeparator" w:id="0">
    <w:p w14:paraId="42FCE8B2" w14:textId="77777777" w:rsidR="00E323AF" w:rsidRDefault="00E323AF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6E99D" w14:textId="77777777" w:rsidR="00E323AF" w:rsidRDefault="00E323AF" w:rsidP="00D92A9E">
      <w:r>
        <w:separator/>
      </w:r>
    </w:p>
  </w:footnote>
  <w:footnote w:type="continuationSeparator" w:id="0">
    <w:p w14:paraId="630F67D5" w14:textId="77777777" w:rsidR="00E323AF" w:rsidRDefault="00E323AF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 w15:restartNumberingAfterBreak="0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E92725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0" w15:restartNumberingAfterBreak="0">
    <w:nsid w:val="60322B46"/>
    <w:multiLevelType w:val="hybridMultilevel"/>
    <w:tmpl w:val="AB6E4D88"/>
    <w:lvl w:ilvl="0" w:tplc="EF2C21A8">
      <w:start w:val="1"/>
      <w:numFmt w:val="decimal"/>
      <w:lvlText w:val="%1."/>
      <w:lvlJc w:val="left"/>
      <w:pPr>
        <w:ind w:left="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4466FE">
      <w:start w:val="1"/>
      <w:numFmt w:val="lowerLetter"/>
      <w:lvlText w:val="%2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9A673E">
      <w:start w:val="1"/>
      <w:numFmt w:val="lowerRoman"/>
      <w:lvlText w:val="%3"/>
      <w:lvlJc w:val="left"/>
      <w:pPr>
        <w:ind w:left="1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E246998">
      <w:start w:val="1"/>
      <w:numFmt w:val="decimal"/>
      <w:lvlText w:val="%4"/>
      <w:lvlJc w:val="left"/>
      <w:pPr>
        <w:ind w:left="2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087C72">
      <w:start w:val="1"/>
      <w:numFmt w:val="lowerLetter"/>
      <w:lvlText w:val="%5"/>
      <w:lvlJc w:val="left"/>
      <w:pPr>
        <w:ind w:left="33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C4872C">
      <w:start w:val="1"/>
      <w:numFmt w:val="lowerRoman"/>
      <w:lvlText w:val="%6"/>
      <w:lvlJc w:val="left"/>
      <w:pPr>
        <w:ind w:left="40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B6E086">
      <w:start w:val="1"/>
      <w:numFmt w:val="decimal"/>
      <w:lvlText w:val="%7"/>
      <w:lvlJc w:val="left"/>
      <w:pPr>
        <w:ind w:left="47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B416A2">
      <w:start w:val="1"/>
      <w:numFmt w:val="lowerLetter"/>
      <w:lvlText w:val="%8"/>
      <w:lvlJc w:val="left"/>
      <w:pPr>
        <w:ind w:left="5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B89A04">
      <w:start w:val="1"/>
      <w:numFmt w:val="lowerRoman"/>
      <w:lvlText w:val="%9"/>
      <w:lvlJc w:val="left"/>
      <w:pPr>
        <w:ind w:left="62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69AC314F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0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1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2"/>
  </w:num>
  <w:num w:numId="2" w16cid:durableId="1673296622">
    <w:abstractNumId w:val="13"/>
  </w:num>
  <w:num w:numId="3" w16cid:durableId="1090467745">
    <w:abstractNumId w:val="18"/>
  </w:num>
  <w:num w:numId="4" w16cid:durableId="539099902">
    <w:abstractNumId w:val="37"/>
  </w:num>
  <w:num w:numId="5" w16cid:durableId="2073456396">
    <w:abstractNumId w:val="41"/>
  </w:num>
  <w:num w:numId="6" w16cid:durableId="763458959">
    <w:abstractNumId w:val="27"/>
  </w:num>
  <w:num w:numId="7" w16cid:durableId="2104180651">
    <w:abstractNumId w:val="5"/>
  </w:num>
  <w:num w:numId="8" w16cid:durableId="1766874552">
    <w:abstractNumId w:val="0"/>
  </w:num>
  <w:num w:numId="9" w16cid:durableId="96340833">
    <w:abstractNumId w:val="35"/>
  </w:num>
  <w:num w:numId="10" w16cid:durableId="1566986356">
    <w:abstractNumId w:val="3"/>
  </w:num>
  <w:num w:numId="11" w16cid:durableId="1391608924">
    <w:abstractNumId w:val="6"/>
  </w:num>
  <w:num w:numId="12" w16cid:durableId="357706381">
    <w:abstractNumId w:val="31"/>
  </w:num>
  <w:num w:numId="13" w16cid:durableId="150217889">
    <w:abstractNumId w:val="17"/>
  </w:num>
  <w:num w:numId="14" w16cid:durableId="175274415">
    <w:abstractNumId w:val="7"/>
  </w:num>
  <w:num w:numId="15" w16cid:durableId="408307778">
    <w:abstractNumId w:val="29"/>
  </w:num>
  <w:num w:numId="16" w16cid:durableId="1070889673">
    <w:abstractNumId w:val="14"/>
  </w:num>
  <w:num w:numId="17" w16cid:durableId="1773747448">
    <w:abstractNumId w:val="22"/>
  </w:num>
  <w:num w:numId="18" w16cid:durableId="1525286311">
    <w:abstractNumId w:val="12"/>
  </w:num>
  <w:num w:numId="19" w16cid:durableId="551692171">
    <w:abstractNumId w:val="26"/>
  </w:num>
  <w:num w:numId="20" w16cid:durableId="200482493">
    <w:abstractNumId w:val="40"/>
  </w:num>
  <w:num w:numId="21" w16cid:durableId="990598236">
    <w:abstractNumId w:val="28"/>
  </w:num>
  <w:num w:numId="22" w16cid:durableId="892930405">
    <w:abstractNumId w:val="10"/>
  </w:num>
  <w:num w:numId="23" w16cid:durableId="323776493">
    <w:abstractNumId w:val="33"/>
  </w:num>
  <w:num w:numId="24" w16cid:durableId="343019554">
    <w:abstractNumId w:val="39"/>
  </w:num>
  <w:num w:numId="25" w16cid:durableId="1892881135">
    <w:abstractNumId w:val="25"/>
  </w:num>
  <w:num w:numId="26" w16cid:durableId="2051682469">
    <w:abstractNumId w:val="24"/>
  </w:num>
  <w:num w:numId="27" w16cid:durableId="156724391">
    <w:abstractNumId w:val="23"/>
  </w:num>
  <w:num w:numId="28" w16cid:durableId="1413892914">
    <w:abstractNumId w:val="15"/>
  </w:num>
  <w:num w:numId="29" w16cid:durableId="167213434">
    <w:abstractNumId w:val="1"/>
  </w:num>
  <w:num w:numId="30" w16cid:durableId="703140901">
    <w:abstractNumId w:val="38"/>
  </w:num>
  <w:num w:numId="31" w16cid:durableId="281310006">
    <w:abstractNumId w:val="16"/>
  </w:num>
  <w:num w:numId="32" w16cid:durableId="1243099554">
    <w:abstractNumId w:val="11"/>
  </w:num>
  <w:num w:numId="33" w16cid:durableId="345139664">
    <w:abstractNumId w:val="9"/>
  </w:num>
  <w:num w:numId="34" w16cid:durableId="1307859647">
    <w:abstractNumId w:val="32"/>
  </w:num>
  <w:num w:numId="35" w16cid:durableId="1393459119">
    <w:abstractNumId w:val="4"/>
  </w:num>
  <w:num w:numId="36" w16cid:durableId="1445615016">
    <w:abstractNumId w:val="8"/>
  </w:num>
  <w:num w:numId="37" w16cid:durableId="197816383">
    <w:abstractNumId w:val="20"/>
  </w:num>
  <w:num w:numId="38" w16cid:durableId="1412892710">
    <w:abstractNumId w:val="36"/>
  </w:num>
  <w:num w:numId="39" w16cid:durableId="1896235546">
    <w:abstractNumId w:val="19"/>
  </w:num>
  <w:num w:numId="40" w16cid:durableId="399639564">
    <w:abstractNumId w:val="34"/>
  </w:num>
  <w:num w:numId="41" w16cid:durableId="798569082">
    <w:abstractNumId w:val="30"/>
  </w:num>
  <w:num w:numId="42" w16cid:durableId="210379125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33A5"/>
    <w:rsid w:val="0000513D"/>
    <w:rsid w:val="00006D0F"/>
    <w:rsid w:val="000117B9"/>
    <w:rsid w:val="000204F9"/>
    <w:rsid w:val="00023026"/>
    <w:rsid w:val="00030BDA"/>
    <w:rsid w:val="00037AE8"/>
    <w:rsid w:val="000400E9"/>
    <w:rsid w:val="00041202"/>
    <w:rsid w:val="00044A0A"/>
    <w:rsid w:val="0004558B"/>
    <w:rsid w:val="00045A6B"/>
    <w:rsid w:val="00046910"/>
    <w:rsid w:val="000500A5"/>
    <w:rsid w:val="00053C0E"/>
    <w:rsid w:val="00054363"/>
    <w:rsid w:val="00056807"/>
    <w:rsid w:val="00056D36"/>
    <w:rsid w:val="00063176"/>
    <w:rsid w:val="00072C7C"/>
    <w:rsid w:val="000750C7"/>
    <w:rsid w:val="0008109B"/>
    <w:rsid w:val="00085C67"/>
    <w:rsid w:val="00087080"/>
    <w:rsid w:val="00091965"/>
    <w:rsid w:val="00092708"/>
    <w:rsid w:val="0009431F"/>
    <w:rsid w:val="000A3099"/>
    <w:rsid w:val="000B1462"/>
    <w:rsid w:val="000C646E"/>
    <w:rsid w:val="000D703F"/>
    <w:rsid w:val="000E1E03"/>
    <w:rsid w:val="000E55D2"/>
    <w:rsid w:val="000E594A"/>
    <w:rsid w:val="000E6B2C"/>
    <w:rsid w:val="000E79EE"/>
    <w:rsid w:val="00107C51"/>
    <w:rsid w:val="00115513"/>
    <w:rsid w:val="00120E7A"/>
    <w:rsid w:val="00122B36"/>
    <w:rsid w:val="0012489D"/>
    <w:rsid w:val="00125CC5"/>
    <w:rsid w:val="00135197"/>
    <w:rsid w:val="00140BB2"/>
    <w:rsid w:val="001422FA"/>
    <w:rsid w:val="001453F8"/>
    <w:rsid w:val="00150705"/>
    <w:rsid w:val="00150A51"/>
    <w:rsid w:val="00157FE3"/>
    <w:rsid w:val="00164D02"/>
    <w:rsid w:val="00165A1F"/>
    <w:rsid w:val="00185811"/>
    <w:rsid w:val="00185DC9"/>
    <w:rsid w:val="001909DA"/>
    <w:rsid w:val="00193B8A"/>
    <w:rsid w:val="001958DD"/>
    <w:rsid w:val="001A194A"/>
    <w:rsid w:val="001A4A97"/>
    <w:rsid w:val="001B5535"/>
    <w:rsid w:val="001C0BD0"/>
    <w:rsid w:val="001C6B37"/>
    <w:rsid w:val="001E03EB"/>
    <w:rsid w:val="001E2444"/>
    <w:rsid w:val="001E57E5"/>
    <w:rsid w:val="001E5DFF"/>
    <w:rsid w:val="001E70E3"/>
    <w:rsid w:val="001E726F"/>
    <w:rsid w:val="001E7E58"/>
    <w:rsid w:val="001F5008"/>
    <w:rsid w:val="001F6B54"/>
    <w:rsid w:val="00200FAD"/>
    <w:rsid w:val="00204143"/>
    <w:rsid w:val="00204232"/>
    <w:rsid w:val="002050E1"/>
    <w:rsid w:val="00211B0E"/>
    <w:rsid w:val="00214ACA"/>
    <w:rsid w:val="00215046"/>
    <w:rsid w:val="002151F9"/>
    <w:rsid w:val="00215372"/>
    <w:rsid w:val="00225D03"/>
    <w:rsid w:val="00242A4D"/>
    <w:rsid w:val="00244D0B"/>
    <w:rsid w:val="002456C4"/>
    <w:rsid w:val="002564AA"/>
    <w:rsid w:val="002626F8"/>
    <w:rsid w:val="00272694"/>
    <w:rsid w:val="00272829"/>
    <w:rsid w:val="0027764B"/>
    <w:rsid w:val="00281590"/>
    <w:rsid w:val="00283482"/>
    <w:rsid w:val="002B2076"/>
    <w:rsid w:val="002D2607"/>
    <w:rsid w:val="002E15C2"/>
    <w:rsid w:val="002E30CA"/>
    <w:rsid w:val="002F1E20"/>
    <w:rsid w:val="002F6ED1"/>
    <w:rsid w:val="003030FC"/>
    <w:rsid w:val="003053B5"/>
    <w:rsid w:val="00312A32"/>
    <w:rsid w:val="00315834"/>
    <w:rsid w:val="00315B16"/>
    <w:rsid w:val="00330068"/>
    <w:rsid w:val="00332E84"/>
    <w:rsid w:val="0034227A"/>
    <w:rsid w:val="003463C5"/>
    <w:rsid w:val="003474B6"/>
    <w:rsid w:val="00350644"/>
    <w:rsid w:val="0036399C"/>
    <w:rsid w:val="00363DA3"/>
    <w:rsid w:val="00374325"/>
    <w:rsid w:val="003773FF"/>
    <w:rsid w:val="003803D4"/>
    <w:rsid w:val="003830CF"/>
    <w:rsid w:val="003865B8"/>
    <w:rsid w:val="00395924"/>
    <w:rsid w:val="003A5FC8"/>
    <w:rsid w:val="003B0110"/>
    <w:rsid w:val="003B1663"/>
    <w:rsid w:val="003B3BDF"/>
    <w:rsid w:val="003B5E4E"/>
    <w:rsid w:val="003C24DA"/>
    <w:rsid w:val="003C3715"/>
    <w:rsid w:val="003C6569"/>
    <w:rsid w:val="003C6639"/>
    <w:rsid w:val="003C7813"/>
    <w:rsid w:val="003E001E"/>
    <w:rsid w:val="003E5614"/>
    <w:rsid w:val="0040327E"/>
    <w:rsid w:val="00412080"/>
    <w:rsid w:val="00421205"/>
    <w:rsid w:val="004321FA"/>
    <w:rsid w:val="00435AE8"/>
    <w:rsid w:val="00441D4B"/>
    <w:rsid w:val="00447530"/>
    <w:rsid w:val="0046209B"/>
    <w:rsid w:val="0046269A"/>
    <w:rsid w:val="00464148"/>
    <w:rsid w:val="00464477"/>
    <w:rsid w:val="00465B9C"/>
    <w:rsid w:val="00467486"/>
    <w:rsid w:val="0049009A"/>
    <w:rsid w:val="004967E0"/>
    <w:rsid w:val="004A1CB8"/>
    <w:rsid w:val="004A5568"/>
    <w:rsid w:val="004B0B7F"/>
    <w:rsid w:val="004B619B"/>
    <w:rsid w:val="004D0CF0"/>
    <w:rsid w:val="004D433B"/>
    <w:rsid w:val="004D6D54"/>
    <w:rsid w:val="004D75F0"/>
    <w:rsid w:val="004E40CE"/>
    <w:rsid w:val="004F4E2A"/>
    <w:rsid w:val="005022A3"/>
    <w:rsid w:val="005032A0"/>
    <w:rsid w:val="005059A8"/>
    <w:rsid w:val="005072F7"/>
    <w:rsid w:val="005116A9"/>
    <w:rsid w:val="00517118"/>
    <w:rsid w:val="00521E4C"/>
    <w:rsid w:val="00523775"/>
    <w:rsid w:val="0052398A"/>
    <w:rsid w:val="00532018"/>
    <w:rsid w:val="00534AFA"/>
    <w:rsid w:val="00542BC3"/>
    <w:rsid w:val="00542C3A"/>
    <w:rsid w:val="00551B6B"/>
    <w:rsid w:val="00556381"/>
    <w:rsid w:val="00556F58"/>
    <w:rsid w:val="0057148E"/>
    <w:rsid w:val="00575699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A7405"/>
    <w:rsid w:val="005C241E"/>
    <w:rsid w:val="005C5D0B"/>
    <w:rsid w:val="005D478C"/>
    <w:rsid w:val="005D5190"/>
    <w:rsid w:val="005E1B5B"/>
    <w:rsid w:val="005E4501"/>
    <w:rsid w:val="005E4C72"/>
    <w:rsid w:val="005F0C5A"/>
    <w:rsid w:val="005F0C91"/>
    <w:rsid w:val="005F4CAD"/>
    <w:rsid w:val="005F5A1B"/>
    <w:rsid w:val="005F705F"/>
    <w:rsid w:val="00615B27"/>
    <w:rsid w:val="006173BE"/>
    <w:rsid w:val="006200A9"/>
    <w:rsid w:val="00633227"/>
    <w:rsid w:val="0063346E"/>
    <w:rsid w:val="00633C91"/>
    <w:rsid w:val="0063522D"/>
    <w:rsid w:val="00641525"/>
    <w:rsid w:val="0064668E"/>
    <w:rsid w:val="00652B9B"/>
    <w:rsid w:val="006736CC"/>
    <w:rsid w:val="00682FF8"/>
    <w:rsid w:val="0069167B"/>
    <w:rsid w:val="006941A0"/>
    <w:rsid w:val="006963D4"/>
    <w:rsid w:val="0069776E"/>
    <w:rsid w:val="006A0922"/>
    <w:rsid w:val="006A68F4"/>
    <w:rsid w:val="006B6E47"/>
    <w:rsid w:val="006C480E"/>
    <w:rsid w:val="006D3668"/>
    <w:rsid w:val="006D4686"/>
    <w:rsid w:val="006D6452"/>
    <w:rsid w:val="006E2856"/>
    <w:rsid w:val="006E3206"/>
    <w:rsid w:val="006E7994"/>
    <w:rsid w:val="006F2A14"/>
    <w:rsid w:val="006F40AB"/>
    <w:rsid w:val="006F6CD4"/>
    <w:rsid w:val="0070413A"/>
    <w:rsid w:val="00704D64"/>
    <w:rsid w:val="00712079"/>
    <w:rsid w:val="0072194E"/>
    <w:rsid w:val="00731F42"/>
    <w:rsid w:val="00732553"/>
    <w:rsid w:val="00735642"/>
    <w:rsid w:val="00736C56"/>
    <w:rsid w:val="00741B87"/>
    <w:rsid w:val="00750527"/>
    <w:rsid w:val="00750A7A"/>
    <w:rsid w:val="00755D78"/>
    <w:rsid w:val="007629CF"/>
    <w:rsid w:val="00762B44"/>
    <w:rsid w:val="00763A28"/>
    <w:rsid w:val="00767763"/>
    <w:rsid w:val="007737A0"/>
    <w:rsid w:val="007742D3"/>
    <w:rsid w:val="00775829"/>
    <w:rsid w:val="00776061"/>
    <w:rsid w:val="00781BCC"/>
    <w:rsid w:val="007821F8"/>
    <w:rsid w:val="00796471"/>
    <w:rsid w:val="007A1079"/>
    <w:rsid w:val="007A1AA8"/>
    <w:rsid w:val="007A1C86"/>
    <w:rsid w:val="007A2E06"/>
    <w:rsid w:val="007A4A04"/>
    <w:rsid w:val="007B4107"/>
    <w:rsid w:val="007B500D"/>
    <w:rsid w:val="007D20BA"/>
    <w:rsid w:val="007D48E9"/>
    <w:rsid w:val="007D5674"/>
    <w:rsid w:val="007F03D0"/>
    <w:rsid w:val="007F5535"/>
    <w:rsid w:val="007F6D0E"/>
    <w:rsid w:val="0080095F"/>
    <w:rsid w:val="00805D7D"/>
    <w:rsid w:val="00813F84"/>
    <w:rsid w:val="00814B19"/>
    <w:rsid w:val="00821346"/>
    <w:rsid w:val="0082681C"/>
    <w:rsid w:val="008376D2"/>
    <w:rsid w:val="00841E75"/>
    <w:rsid w:val="0084213E"/>
    <w:rsid w:val="00850BE5"/>
    <w:rsid w:val="00851507"/>
    <w:rsid w:val="00852A8A"/>
    <w:rsid w:val="00852C11"/>
    <w:rsid w:val="00853DB4"/>
    <w:rsid w:val="008615BF"/>
    <w:rsid w:val="008617C0"/>
    <w:rsid w:val="00870EFF"/>
    <w:rsid w:val="008730AD"/>
    <w:rsid w:val="00887260"/>
    <w:rsid w:val="0088732A"/>
    <w:rsid w:val="00892F82"/>
    <w:rsid w:val="00893AFA"/>
    <w:rsid w:val="00895E49"/>
    <w:rsid w:val="008A35A1"/>
    <w:rsid w:val="008A48A1"/>
    <w:rsid w:val="008B6020"/>
    <w:rsid w:val="008C0A96"/>
    <w:rsid w:val="008C41C8"/>
    <w:rsid w:val="008E7CEE"/>
    <w:rsid w:val="008F5A06"/>
    <w:rsid w:val="009007D6"/>
    <w:rsid w:val="00901D74"/>
    <w:rsid w:val="00901D9A"/>
    <w:rsid w:val="009079F9"/>
    <w:rsid w:val="00912366"/>
    <w:rsid w:val="00923FED"/>
    <w:rsid w:val="00926522"/>
    <w:rsid w:val="00933467"/>
    <w:rsid w:val="00934238"/>
    <w:rsid w:val="009427C9"/>
    <w:rsid w:val="00942C76"/>
    <w:rsid w:val="009550AB"/>
    <w:rsid w:val="00955940"/>
    <w:rsid w:val="009668FA"/>
    <w:rsid w:val="00970760"/>
    <w:rsid w:val="00970ADB"/>
    <w:rsid w:val="00972195"/>
    <w:rsid w:val="00973CD2"/>
    <w:rsid w:val="00973DB3"/>
    <w:rsid w:val="0097792E"/>
    <w:rsid w:val="00980CDD"/>
    <w:rsid w:val="00986665"/>
    <w:rsid w:val="009939CA"/>
    <w:rsid w:val="009A44E1"/>
    <w:rsid w:val="009A584C"/>
    <w:rsid w:val="009B41A1"/>
    <w:rsid w:val="009B7F53"/>
    <w:rsid w:val="009D16CA"/>
    <w:rsid w:val="009D5502"/>
    <w:rsid w:val="009D7177"/>
    <w:rsid w:val="009E3999"/>
    <w:rsid w:val="009E4ED5"/>
    <w:rsid w:val="009E4FBA"/>
    <w:rsid w:val="009E5464"/>
    <w:rsid w:val="00A02FFB"/>
    <w:rsid w:val="00A03D9F"/>
    <w:rsid w:val="00A16AD4"/>
    <w:rsid w:val="00A3088B"/>
    <w:rsid w:val="00A34D97"/>
    <w:rsid w:val="00A47A5B"/>
    <w:rsid w:val="00A530B9"/>
    <w:rsid w:val="00A531E3"/>
    <w:rsid w:val="00A55667"/>
    <w:rsid w:val="00A567EE"/>
    <w:rsid w:val="00A720E4"/>
    <w:rsid w:val="00A74FB2"/>
    <w:rsid w:val="00A90350"/>
    <w:rsid w:val="00AA0149"/>
    <w:rsid w:val="00AA3253"/>
    <w:rsid w:val="00AB42B3"/>
    <w:rsid w:val="00AB59D7"/>
    <w:rsid w:val="00AC6508"/>
    <w:rsid w:val="00AD10A8"/>
    <w:rsid w:val="00AD11D1"/>
    <w:rsid w:val="00AD353F"/>
    <w:rsid w:val="00AD5E75"/>
    <w:rsid w:val="00AD7B40"/>
    <w:rsid w:val="00AF2A38"/>
    <w:rsid w:val="00AF53D3"/>
    <w:rsid w:val="00AF5E2A"/>
    <w:rsid w:val="00AF6A03"/>
    <w:rsid w:val="00B0779A"/>
    <w:rsid w:val="00B162AB"/>
    <w:rsid w:val="00B206DD"/>
    <w:rsid w:val="00B25048"/>
    <w:rsid w:val="00B2520F"/>
    <w:rsid w:val="00B25C53"/>
    <w:rsid w:val="00B26ADF"/>
    <w:rsid w:val="00B322CE"/>
    <w:rsid w:val="00B44EFB"/>
    <w:rsid w:val="00B51728"/>
    <w:rsid w:val="00B5296A"/>
    <w:rsid w:val="00B53789"/>
    <w:rsid w:val="00B60DA1"/>
    <w:rsid w:val="00B6580C"/>
    <w:rsid w:val="00B66411"/>
    <w:rsid w:val="00B67537"/>
    <w:rsid w:val="00B7771C"/>
    <w:rsid w:val="00B838AE"/>
    <w:rsid w:val="00B84C76"/>
    <w:rsid w:val="00BA28C2"/>
    <w:rsid w:val="00BA3043"/>
    <w:rsid w:val="00BA37CE"/>
    <w:rsid w:val="00BA4D4A"/>
    <w:rsid w:val="00BA6A1F"/>
    <w:rsid w:val="00BB1827"/>
    <w:rsid w:val="00BB23B5"/>
    <w:rsid w:val="00BB331A"/>
    <w:rsid w:val="00BB6BE8"/>
    <w:rsid w:val="00BC63D2"/>
    <w:rsid w:val="00BC6B48"/>
    <w:rsid w:val="00BC6C32"/>
    <w:rsid w:val="00BC7A37"/>
    <w:rsid w:val="00BD1AB1"/>
    <w:rsid w:val="00BD5CDF"/>
    <w:rsid w:val="00BE0793"/>
    <w:rsid w:val="00BE12FC"/>
    <w:rsid w:val="00BE4631"/>
    <w:rsid w:val="00BF1AC5"/>
    <w:rsid w:val="00BF38E4"/>
    <w:rsid w:val="00C00254"/>
    <w:rsid w:val="00C00901"/>
    <w:rsid w:val="00C032E6"/>
    <w:rsid w:val="00C17C05"/>
    <w:rsid w:val="00C23692"/>
    <w:rsid w:val="00C23F1B"/>
    <w:rsid w:val="00C2414C"/>
    <w:rsid w:val="00C24C98"/>
    <w:rsid w:val="00C26E23"/>
    <w:rsid w:val="00C347F1"/>
    <w:rsid w:val="00C36397"/>
    <w:rsid w:val="00C41866"/>
    <w:rsid w:val="00C46A3C"/>
    <w:rsid w:val="00C521E2"/>
    <w:rsid w:val="00C54E53"/>
    <w:rsid w:val="00C616DD"/>
    <w:rsid w:val="00C66898"/>
    <w:rsid w:val="00C7672A"/>
    <w:rsid w:val="00C820CD"/>
    <w:rsid w:val="00C834FB"/>
    <w:rsid w:val="00C83D19"/>
    <w:rsid w:val="00C947B3"/>
    <w:rsid w:val="00C95E28"/>
    <w:rsid w:val="00CA49DB"/>
    <w:rsid w:val="00CB5478"/>
    <w:rsid w:val="00CC345A"/>
    <w:rsid w:val="00CC6EDE"/>
    <w:rsid w:val="00CD1BEF"/>
    <w:rsid w:val="00CD42B8"/>
    <w:rsid w:val="00CD5EC3"/>
    <w:rsid w:val="00CE0774"/>
    <w:rsid w:val="00CE49A2"/>
    <w:rsid w:val="00CE6839"/>
    <w:rsid w:val="00CE77AC"/>
    <w:rsid w:val="00CF5958"/>
    <w:rsid w:val="00CF7B75"/>
    <w:rsid w:val="00D07A77"/>
    <w:rsid w:val="00D103E0"/>
    <w:rsid w:val="00D20459"/>
    <w:rsid w:val="00D22B64"/>
    <w:rsid w:val="00D22FE9"/>
    <w:rsid w:val="00D2317E"/>
    <w:rsid w:val="00D2529E"/>
    <w:rsid w:val="00D27F59"/>
    <w:rsid w:val="00D36B42"/>
    <w:rsid w:val="00D4188B"/>
    <w:rsid w:val="00D448B6"/>
    <w:rsid w:val="00D44A2B"/>
    <w:rsid w:val="00D5415D"/>
    <w:rsid w:val="00D545E8"/>
    <w:rsid w:val="00D61027"/>
    <w:rsid w:val="00D639B4"/>
    <w:rsid w:val="00D63FE4"/>
    <w:rsid w:val="00D83E70"/>
    <w:rsid w:val="00D90C12"/>
    <w:rsid w:val="00D9246A"/>
    <w:rsid w:val="00D92A9E"/>
    <w:rsid w:val="00D936F6"/>
    <w:rsid w:val="00DA0DDE"/>
    <w:rsid w:val="00DA6864"/>
    <w:rsid w:val="00DB156E"/>
    <w:rsid w:val="00DB30DD"/>
    <w:rsid w:val="00DB3542"/>
    <w:rsid w:val="00DB4EC9"/>
    <w:rsid w:val="00DC577C"/>
    <w:rsid w:val="00DC5F9A"/>
    <w:rsid w:val="00DC6A2E"/>
    <w:rsid w:val="00DD05CC"/>
    <w:rsid w:val="00DD1CD4"/>
    <w:rsid w:val="00DD4E0D"/>
    <w:rsid w:val="00DD4F1B"/>
    <w:rsid w:val="00DD6C2D"/>
    <w:rsid w:val="00DE38F8"/>
    <w:rsid w:val="00DE49C1"/>
    <w:rsid w:val="00DE575D"/>
    <w:rsid w:val="00DF066A"/>
    <w:rsid w:val="00DF2098"/>
    <w:rsid w:val="00DF520A"/>
    <w:rsid w:val="00DF6AD2"/>
    <w:rsid w:val="00DF6F11"/>
    <w:rsid w:val="00E026BE"/>
    <w:rsid w:val="00E1113C"/>
    <w:rsid w:val="00E232A8"/>
    <w:rsid w:val="00E25150"/>
    <w:rsid w:val="00E302E5"/>
    <w:rsid w:val="00E323AF"/>
    <w:rsid w:val="00E32970"/>
    <w:rsid w:val="00E357B3"/>
    <w:rsid w:val="00E50E8C"/>
    <w:rsid w:val="00E55652"/>
    <w:rsid w:val="00E61841"/>
    <w:rsid w:val="00E6799A"/>
    <w:rsid w:val="00E7567A"/>
    <w:rsid w:val="00E81610"/>
    <w:rsid w:val="00E846C2"/>
    <w:rsid w:val="00E856B8"/>
    <w:rsid w:val="00E91958"/>
    <w:rsid w:val="00E96F9C"/>
    <w:rsid w:val="00EB596A"/>
    <w:rsid w:val="00EC0A91"/>
    <w:rsid w:val="00ED01B8"/>
    <w:rsid w:val="00ED1C16"/>
    <w:rsid w:val="00ED57BD"/>
    <w:rsid w:val="00EE0BA5"/>
    <w:rsid w:val="00EE62B5"/>
    <w:rsid w:val="00EF029F"/>
    <w:rsid w:val="00EF1E53"/>
    <w:rsid w:val="00F03771"/>
    <w:rsid w:val="00F03BAA"/>
    <w:rsid w:val="00F10A16"/>
    <w:rsid w:val="00F145DE"/>
    <w:rsid w:val="00F2010D"/>
    <w:rsid w:val="00F26C1D"/>
    <w:rsid w:val="00F35E81"/>
    <w:rsid w:val="00F42A8E"/>
    <w:rsid w:val="00F43D2A"/>
    <w:rsid w:val="00F52CE0"/>
    <w:rsid w:val="00F537E9"/>
    <w:rsid w:val="00F56730"/>
    <w:rsid w:val="00F569FD"/>
    <w:rsid w:val="00F57E56"/>
    <w:rsid w:val="00F60062"/>
    <w:rsid w:val="00F6383D"/>
    <w:rsid w:val="00F66497"/>
    <w:rsid w:val="00F7111C"/>
    <w:rsid w:val="00F71BA4"/>
    <w:rsid w:val="00F753EB"/>
    <w:rsid w:val="00F80B7B"/>
    <w:rsid w:val="00F855CA"/>
    <w:rsid w:val="00F93958"/>
    <w:rsid w:val="00FA0425"/>
    <w:rsid w:val="00FA36CD"/>
    <w:rsid w:val="00FB14F2"/>
    <w:rsid w:val="00FB173F"/>
    <w:rsid w:val="00FB4898"/>
    <w:rsid w:val="00FC07A9"/>
    <w:rsid w:val="00FD4B37"/>
    <w:rsid w:val="00FF7DF6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26BE"/>
    <w:pPr>
      <w:keepNext/>
      <w:keepLines/>
      <w:spacing w:before="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2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DD05CC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447530"/>
    <w:pPr>
      <w:spacing w:before="100" w:beforeAutospacing="1" w:after="100" w:afterAutospacing="1"/>
    </w:pPr>
    <w:rPr>
      <w:rFonts w:eastAsia="Times New Roman"/>
      <w:lang w:val="en-US" w:eastAsia="en-US"/>
    </w:rPr>
  </w:style>
  <w:style w:type="character" w:customStyle="1" w:styleId="normaltextrun">
    <w:name w:val="normaltextrun"/>
    <w:basedOn w:val="DefaultParagraphFont"/>
    <w:rsid w:val="00447530"/>
  </w:style>
  <w:style w:type="character" w:customStyle="1" w:styleId="eop">
    <w:name w:val="eop"/>
    <w:basedOn w:val="DefaultParagraphFont"/>
    <w:rsid w:val="00447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C08ACF-D7E4-4A47-B155-F9FA7FB53361}"/>
</file>

<file path=customXml/itemProps3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1395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Clitan</dc:creator>
  <cp:keywords/>
  <dc:description/>
  <cp:lastModifiedBy>Andreea Terezia Mircea</cp:lastModifiedBy>
  <cp:revision>78</cp:revision>
  <cp:lastPrinted>2025-11-05T09:57:00Z</cp:lastPrinted>
  <dcterms:created xsi:type="dcterms:W3CDTF">2026-05-29T10:01:00Z</dcterms:created>
  <dcterms:modified xsi:type="dcterms:W3CDTF">2026-06-30T14:41:00Z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